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B" w:rsidRDefault="00DD2FDB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1E76" w:rsidRPr="00B553C3" w:rsidRDefault="00FB1E76" w:rsidP="00B553C3">
      <w:pPr>
        <w:spacing w:after="0" w:line="240" w:lineRule="auto"/>
        <w:ind w:left="-567" w:right="360" w:firstLine="425"/>
        <w:jc w:val="both"/>
        <w:rPr>
          <w:rFonts w:ascii="Times New Roman" w:hAnsi="Times New Roman"/>
          <w:iCs/>
          <w:sz w:val="24"/>
          <w:szCs w:val="24"/>
        </w:rPr>
      </w:pPr>
      <w:r w:rsidRPr="00B553C3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Pr="00B553C3">
        <w:rPr>
          <w:rFonts w:ascii="Times New Roman" w:hAnsi="Times New Roman"/>
          <w:iCs/>
          <w:sz w:val="24"/>
          <w:szCs w:val="24"/>
        </w:rPr>
        <w:t>составлена в соответствии со следующими нормативными докуме</w:t>
      </w:r>
      <w:r w:rsidRPr="00B553C3">
        <w:rPr>
          <w:rFonts w:ascii="Times New Roman" w:hAnsi="Times New Roman"/>
          <w:iCs/>
          <w:sz w:val="24"/>
          <w:szCs w:val="24"/>
        </w:rPr>
        <w:t>н</w:t>
      </w:r>
      <w:r w:rsidRPr="00B553C3">
        <w:rPr>
          <w:rFonts w:ascii="Times New Roman" w:hAnsi="Times New Roman"/>
          <w:iCs/>
          <w:sz w:val="24"/>
          <w:szCs w:val="24"/>
        </w:rPr>
        <w:t>тами:</w:t>
      </w:r>
    </w:p>
    <w:p w:rsidR="00FB1E76" w:rsidRPr="00B553C3" w:rsidRDefault="00FB1E76" w:rsidP="00B553C3">
      <w:pPr>
        <w:numPr>
          <w:ilvl w:val="0"/>
          <w:numId w:val="157"/>
        </w:numPr>
        <w:spacing w:after="0" w:line="240" w:lineRule="auto"/>
        <w:ind w:left="-567" w:firstLine="425"/>
        <w:jc w:val="both"/>
        <w:rPr>
          <w:rFonts w:ascii="Times New Roman" w:hAnsi="Times New Roman"/>
        </w:rPr>
      </w:pPr>
      <w:r w:rsidRPr="00B553C3">
        <w:rPr>
          <w:rFonts w:ascii="Times New Roman" w:hAnsi="Times New Roman"/>
        </w:rPr>
        <w:t>Федеральный Закон  «Об образовании в РФ» от 29.12.2012 г № 273-ФЗ;</w:t>
      </w:r>
    </w:p>
    <w:p w:rsidR="00FB1E76" w:rsidRPr="00B553C3" w:rsidRDefault="00FB1E76" w:rsidP="00B553C3">
      <w:pPr>
        <w:numPr>
          <w:ilvl w:val="0"/>
          <w:numId w:val="157"/>
        </w:numPr>
        <w:spacing w:after="0" w:line="240" w:lineRule="auto"/>
        <w:ind w:left="-567" w:firstLine="425"/>
        <w:jc w:val="both"/>
        <w:rPr>
          <w:rFonts w:ascii="Times New Roman" w:hAnsi="Times New Roman"/>
        </w:rPr>
      </w:pPr>
      <w:proofErr w:type="spellStart"/>
      <w:r w:rsidRPr="00B553C3">
        <w:rPr>
          <w:rFonts w:ascii="Times New Roman" w:hAnsi="Times New Roman"/>
        </w:rPr>
        <w:t>СанПиН</w:t>
      </w:r>
      <w:proofErr w:type="spellEnd"/>
      <w:r w:rsidRPr="00B553C3">
        <w:rPr>
          <w:rFonts w:ascii="Times New Roman" w:hAnsi="Times New Roman"/>
        </w:rPr>
        <w:t>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</w:t>
      </w:r>
      <w:r w:rsidRPr="00B553C3">
        <w:rPr>
          <w:rFonts w:ascii="Times New Roman" w:hAnsi="Times New Roman"/>
        </w:rPr>
        <w:t>н</w:t>
      </w:r>
      <w:r w:rsidRPr="00B553C3">
        <w:rPr>
          <w:rFonts w:ascii="Times New Roman" w:hAnsi="Times New Roman"/>
        </w:rPr>
        <w:t>ного сан</w:t>
      </w:r>
      <w:r w:rsidRPr="00B553C3">
        <w:rPr>
          <w:rFonts w:ascii="Times New Roman" w:hAnsi="Times New Roman"/>
        </w:rPr>
        <w:t>и</w:t>
      </w:r>
      <w:r w:rsidRPr="00B553C3">
        <w:rPr>
          <w:rFonts w:ascii="Times New Roman" w:hAnsi="Times New Roman"/>
        </w:rPr>
        <w:t>тарного врача Российской Федерации 29.12.2010 г. №189);</w:t>
      </w:r>
    </w:p>
    <w:p w:rsidR="00FB1E76" w:rsidRPr="00B553C3" w:rsidRDefault="00FB1E76" w:rsidP="00B553C3">
      <w:pPr>
        <w:numPr>
          <w:ilvl w:val="0"/>
          <w:numId w:val="157"/>
        </w:numPr>
        <w:spacing w:after="0" w:line="240" w:lineRule="auto"/>
        <w:ind w:left="-567" w:firstLine="425"/>
        <w:jc w:val="both"/>
        <w:rPr>
          <w:rFonts w:ascii="Times New Roman" w:hAnsi="Times New Roman"/>
        </w:rPr>
      </w:pPr>
      <w:r w:rsidRPr="00B553C3">
        <w:rPr>
          <w:rFonts w:ascii="Times New Roman" w:hAnsi="Times New Roman"/>
        </w:rPr>
        <w:t xml:space="preserve">Федеральный  государственный образовательный  стандарт основного общего образования от 31.12.2015 г.; </w:t>
      </w:r>
    </w:p>
    <w:p w:rsidR="00FB1E76" w:rsidRPr="00B553C3" w:rsidRDefault="00FB1E76" w:rsidP="00B553C3">
      <w:pPr>
        <w:numPr>
          <w:ilvl w:val="0"/>
          <w:numId w:val="156"/>
        </w:numPr>
        <w:spacing w:after="0" w:line="240" w:lineRule="auto"/>
        <w:ind w:left="-567" w:firstLine="425"/>
        <w:jc w:val="both"/>
        <w:rPr>
          <w:rFonts w:ascii="Times New Roman" w:hAnsi="Times New Roman"/>
        </w:rPr>
      </w:pPr>
      <w:r w:rsidRPr="00B553C3">
        <w:rPr>
          <w:rFonts w:ascii="Times New Roman" w:eastAsia="Calibri" w:hAnsi="Times New Roman"/>
        </w:rPr>
        <w:t>Федеральный перечень учебников, рекомендованных  (допущенных) Министерством образов</w:t>
      </w:r>
      <w:r w:rsidRPr="00B553C3">
        <w:rPr>
          <w:rFonts w:ascii="Times New Roman" w:eastAsia="Calibri" w:hAnsi="Times New Roman"/>
        </w:rPr>
        <w:t>а</w:t>
      </w:r>
      <w:r w:rsidRPr="00B553C3">
        <w:rPr>
          <w:rFonts w:ascii="Times New Roman" w:eastAsia="Calibri" w:hAnsi="Times New Roman"/>
        </w:rPr>
        <w:t>ния и науки РФ к использованию в образовательном процессе в общеобразовательных учрежд</w:t>
      </w:r>
      <w:r w:rsidRPr="00B553C3">
        <w:rPr>
          <w:rFonts w:ascii="Times New Roman" w:eastAsia="Calibri" w:hAnsi="Times New Roman"/>
        </w:rPr>
        <w:t>е</w:t>
      </w:r>
      <w:r w:rsidRPr="00B553C3">
        <w:rPr>
          <w:rFonts w:ascii="Times New Roman" w:eastAsia="Calibri" w:hAnsi="Times New Roman"/>
        </w:rPr>
        <w:t>ниях, утвержденный приказом МОН РФ №253 от 31.03.2014г;</w:t>
      </w:r>
      <w:r w:rsidRPr="00B553C3">
        <w:rPr>
          <w:rFonts w:ascii="Times New Roman" w:hAnsi="Times New Roman"/>
        </w:rPr>
        <w:t xml:space="preserve"> </w:t>
      </w:r>
    </w:p>
    <w:p w:rsidR="00FB1E76" w:rsidRPr="00B553C3" w:rsidRDefault="00FB1E76" w:rsidP="00B553C3">
      <w:pPr>
        <w:numPr>
          <w:ilvl w:val="0"/>
          <w:numId w:val="156"/>
        </w:numPr>
        <w:spacing w:after="0" w:line="240" w:lineRule="auto"/>
        <w:ind w:left="-567" w:firstLine="425"/>
        <w:jc w:val="both"/>
        <w:rPr>
          <w:rFonts w:ascii="Times New Roman" w:hAnsi="Times New Roman"/>
        </w:rPr>
      </w:pPr>
      <w:r w:rsidRPr="00B553C3">
        <w:rPr>
          <w:rFonts w:ascii="Times New Roman" w:hAnsi="Times New Roman"/>
        </w:rPr>
        <w:t>Учебный план МАОУ «</w:t>
      </w:r>
      <w:proofErr w:type="spellStart"/>
      <w:r w:rsidRPr="00B553C3">
        <w:rPr>
          <w:rFonts w:ascii="Times New Roman" w:hAnsi="Times New Roman"/>
        </w:rPr>
        <w:t>Верхне-Кардаиловская</w:t>
      </w:r>
      <w:proofErr w:type="spellEnd"/>
      <w:r w:rsidRPr="00B553C3">
        <w:rPr>
          <w:rFonts w:ascii="Times New Roman" w:hAnsi="Times New Roman"/>
        </w:rPr>
        <w:t xml:space="preserve"> ООШ» на 2018-2019 учебный год.</w:t>
      </w:r>
    </w:p>
    <w:p w:rsidR="00DD2FDB" w:rsidRPr="00B553C3" w:rsidRDefault="00DD2FDB" w:rsidP="00B553C3">
      <w:pPr>
        <w:numPr>
          <w:ilvl w:val="0"/>
          <w:numId w:val="15"/>
        </w:numPr>
        <w:tabs>
          <w:tab w:val="left" w:pos="851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B553C3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классы: проект. - М.: Пр</w:t>
      </w:r>
      <w:r w:rsidRPr="00B553C3">
        <w:rPr>
          <w:rFonts w:ascii="Times New Roman" w:hAnsi="Times New Roman"/>
          <w:sz w:val="24"/>
          <w:szCs w:val="24"/>
        </w:rPr>
        <w:t>о</w:t>
      </w:r>
      <w:r w:rsidRPr="00B553C3">
        <w:rPr>
          <w:rFonts w:ascii="Times New Roman" w:hAnsi="Times New Roman"/>
          <w:sz w:val="24"/>
          <w:szCs w:val="24"/>
        </w:rPr>
        <w:t>свещение, 2011 год;</w:t>
      </w:r>
    </w:p>
    <w:p w:rsidR="00DD2FDB" w:rsidRPr="00B553C3" w:rsidRDefault="00DD2FDB" w:rsidP="00B553C3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left" w:pos="851"/>
        </w:tabs>
        <w:ind w:left="-567" w:firstLine="425"/>
      </w:pPr>
      <w:r w:rsidRPr="00B553C3">
        <w:t xml:space="preserve">Программа основного общего образования. Физика. 7-9 классы. Авторы: </w:t>
      </w:r>
      <w:proofErr w:type="gramStart"/>
      <w:r w:rsidRPr="00B553C3">
        <w:t xml:space="preserve">А.В. </w:t>
      </w:r>
      <w:proofErr w:type="spellStart"/>
      <w:r w:rsidRPr="00B553C3">
        <w:t>Перы</w:t>
      </w:r>
      <w:r w:rsidRPr="00B553C3">
        <w:t>ш</w:t>
      </w:r>
      <w:r w:rsidRPr="00B553C3">
        <w:t>кин</w:t>
      </w:r>
      <w:proofErr w:type="spellEnd"/>
      <w:r w:rsidRPr="00B553C3">
        <w:t xml:space="preserve">, Н.В. </w:t>
      </w:r>
      <w:proofErr w:type="spellStart"/>
      <w:r w:rsidRPr="00B553C3">
        <w:t>Филонович</w:t>
      </w:r>
      <w:proofErr w:type="spellEnd"/>
      <w:r w:rsidRPr="00B553C3">
        <w:t xml:space="preserve">, Е.М. </w:t>
      </w:r>
      <w:proofErr w:type="spellStart"/>
      <w:r w:rsidRPr="00B553C3">
        <w:t>Гутник</w:t>
      </w:r>
      <w:proofErr w:type="spellEnd"/>
      <w:r w:rsidRPr="00B553C3">
        <w:t xml:space="preserve"> (Физика. 7-9 классы: рабочие программы / сост. Е.Н. Тихон</w:t>
      </w:r>
      <w:r w:rsidRPr="00B553C3">
        <w:t>о</w:t>
      </w:r>
      <w:r w:rsidRPr="00B553C3">
        <w:t xml:space="preserve">ва. - 5-е изд. </w:t>
      </w:r>
      <w:proofErr w:type="spellStart"/>
      <w:r w:rsidRPr="00B553C3">
        <w:t>перераб</w:t>
      </w:r>
      <w:proofErr w:type="spellEnd"/>
      <w:r w:rsidRPr="00B553C3">
        <w:t>.</w:t>
      </w:r>
      <w:proofErr w:type="gramEnd"/>
      <w:r w:rsidRPr="00B553C3">
        <w:t xml:space="preserve"> - </w:t>
      </w:r>
      <w:proofErr w:type="gramStart"/>
      <w:r w:rsidRPr="00B553C3">
        <w:t>М.: Дрофа, 2015)</w:t>
      </w:r>
      <w:proofErr w:type="gramEnd"/>
    </w:p>
    <w:p w:rsidR="00B553C3" w:rsidRPr="00B553C3" w:rsidRDefault="00DD2FDB" w:rsidP="00B553C3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left" w:pos="851"/>
        </w:tabs>
        <w:spacing w:after="100" w:afterAutospacing="1"/>
        <w:ind w:left="-567" w:firstLine="425"/>
      </w:pPr>
      <w:r w:rsidRPr="00B553C3">
        <w:rPr>
          <w:bCs/>
        </w:rPr>
        <w:t>Федеральн</w:t>
      </w:r>
      <w:r w:rsidR="008A01A7" w:rsidRPr="00B553C3">
        <w:rPr>
          <w:bCs/>
        </w:rPr>
        <w:t>ый</w:t>
      </w:r>
      <w:r w:rsidRPr="00B553C3">
        <w:rPr>
          <w:bCs/>
        </w:rPr>
        <w:t xml:space="preserve"> переч</w:t>
      </w:r>
      <w:r w:rsidR="008A01A7" w:rsidRPr="00B553C3">
        <w:rPr>
          <w:bCs/>
        </w:rPr>
        <w:t>ень</w:t>
      </w:r>
      <w:r w:rsidRPr="00B553C3">
        <w:rPr>
          <w:bCs/>
        </w:rPr>
        <w:t xml:space="preserve"> учебников на 201</w:t>
      </w:r>
      <w:r w:rsidR="00B553C3" w:rsidRPr="00B553C3">
        <w:rPr>
          <w:bCs/>
        </w:rPr>
        <w:t>8</w:t>
      </w:r>
      <w:r w:rsidRPr="00B553C3">
        <w:rPr>
          <w:bCs/>
        </w:rPr>
        <w:t>-201</w:t>
      </w:r>
      <w:r w:rsidR="00B553C3" w:rsidRPr="00B553C3">
        <w:rPr>
          <w:bCs/>
        </w:rPr>
        <w:t>9</w:t>
      </w:r>
      <w:r w:rsidRPr="00B553C3">
        <w:rPr>
          <w:bCs/>
        </w:rPr>
        <w:t xml:space="preserve"> </w:t>
      </w:r>
      <w:proofErr w:type="spellStart"/>
      <w:r w:rsidRPr="00B553C3">
        <w:rPr>
          <w:bCs/>
        </w:rPr>
        <w:t>уч</w:t>
      </w:r>
      <w:proofErr w:type="gramStart"/>
      <w:r w:rsidRPr="00B553C3">
        <w:rPr>
          <w:bCs/>
        </w:rPr>
        <w:t>.г</w:t>
      </w:r>
      <w:proofErr w:type="gramEnd"/>
      <w:r w:rsidRPr="00B553C3">
        <w:rPr>
          <w:bCs/>
        </w:rPr>
        <w:t>од</w:t>
      </w:r>
      <w:proofErr w:type="spellEnd"/>
      <w:r w:rsidRPr="00B553C3">
        <w:rPr>
          <w:bCs/>
        </w:rPr>
        <w:t>.;</w:t>
      </w:r>
    </w:p>
    <w:p w:rsidR="00DD2FDB" w:rsidRPr="00B553C3" w:rsidRDefault="00DD2FDB" w:rsidP="00B553C3">
      <w:pPr>
        <w:pStyle w:val="dash0410005f0431005f0437005f0430005f0446005f0020005f0441005f043f005f0438005f0441005f043a005f0430"/>
        <w:tabs>
          <w:tab w:val="left" w:pos="851"/>
        </w:tabs>
        <w:spacing w:after="100" w:afterAutospacing="1"/>
        <w:ind w:left="-567" w:firstLine="425"/>
      </w:pPr>
      <w:r w:rsidRPr="00B553C3">
        <w:t xml:space="preserve">и ориентирована на использование учебно-методического комплекта по физике А.В. </w:t>
      </w:r>
      <w:proofErr w:type="spellStart"/>
      <w:r w:rsidRPr="00B553C3">
        <w:t>Перы</w:t>
      </w:r>
      <w:r w:rsidRPr="00B553C3">
        <w:t>ш</w:t>
      </w:r>
      <w:r w:rsidRPr="00B553C3">
        <w:t>кина</w:t>
      </w:r>
      <w:proofErr w:type="spellEnd"/>
      <w:r w:rsidRPr="00B553C3">
        <w:t xml:space="preserve"> системы </w:t>
      </w:r>
      <w:r w:rsidR="0037466E" w:rsidRPr="00B553C3">
        <w:rPr>
          <w:rFonts w:ascii="MS Mincho" w:eastAsia="MS Mincho" w:hAnsi="MS Mincho" w:cs="MS Mincho"/>
        </w:rPr>
        <w:t>«</w:t>
      </w:r>
      <w:r w:rsidRPr="00B553C3">
        <w:t>Вертикаль</w:t>
      </w:r>
      <w:r w:rsidR="0037466E" w:rsidRPr="00B553C3">
        <w:t>»</w:t>
      </w:r>
      <w:r w:rsidRPr="00B553C3">
        <w:t>.</w:t>
      </w:r>
      <w:r w:rsidRPr="00B553C3">
        <w:rPr>
          <w:color w:val="000000"/>
        </w:rPr>
        <w:t xml:space="preserve"> </w:t>
      </w:r>
    </w:p>
    <w:p w:rsidR="00DD2FDB" w:rsidRDefault="00DD2FDB" w:rsidP="00B553C3">
      <w:pPr>
        <w:pStyle w:val="dash0410005f0431005f0437005f0430005f0446005f0020005f0441005f043f005f0438005f0441005f043a005f0430"/>
        <w:tabs>
          <w:tab w:val="left" w:pos="851"/>
        </w:tabs>
        <w:ind w:left="-567" w:firstLine="425"/>
        <w:contextualSpacing/>
      </w:pPr>
      <w:r w:rsidRPr="00B553C3">
        <w:t>Программа рассчитана на 68 час/год (2 час/</w:t>
      </w:r>
      <w:proofErr w:type="spellStart"/>
      <w:r w:rsidRPr="00B553C3">
        <w:t>нед</w:t>
      </w:r>
      <w:proofErr w:type="spellEnd"/>
      <w:r w:rsidRPr="00B553C3">
        <w:t>.) в каждом классе в соответствии с Год</w:t>
      </w:r>
      <w:r w:rsidRPr="00B553C3">
        <w:t>о</w:t>
      </w:r>
      <w:r w:rsidRPr="00B553C3">
        <w:t>вым календарным учебным графиком</w:t>
      </w:r>
      <w:r w:rsidRPr="0021616B">
        <w:t xml:space="preserve"> работы школы на 201</w:t>
      </w:r>
      <w:r w:rsidR="00B11C4B">
        <w:t>8</w:t>
      </w:r>
      <w:r w:rsidRPr="0021616B">
        <w:t>-201</w:t>
      </w:r>
      <w:r w:rsidR="00B11C4B">
        <w:t>9</w:t>
      </w:r>
      <w:r w:rsidRPr="0021616B">
        <w:t xml:space="preserve"> учебный год</w:t>
      </w:r>
      <w:r w:rsidRPr="0021616B">
        <w:rPr>
          <w:rFonts w:eastAsia="Batang"/>
        </w:rPr>
        <w:t xml:space="preserve"> и соо</w:t>
      </w:r>
      <w:r w:rsidRPr="0021616B">
        <w:rPr>
          <w:rFonts w:eastAsia="Batang"/>
        </w:rPr>
        <w:t>т</w:t>
      </w:r>
      <w:r w:rsidRPr="0021616B">
        <w:rPr>
          <w:rFonts w:eastAsia="Batang"/>
        </w:rPr>
        <w:t>ветствует  учебному плану школы</w:t>
      </w:r>
      <w:r w:rsidRPr="0021616B">
        <w:t xml:space="preserve">. </w:t>
      </w:r>
    </w:p>
    <w:p w:rsidR="00DD2FDB" w:rsidRDefault="00DD2FDB" w:rsidP="00983196">
      <w:pPr>
        <w:pStyle w:val="dash0410005f0431005f0437005f0430005f0446005f0020005f0441005f043f005f0438005f0441005f043a005f0430"/>
        <w:tabs>
          <w:tab w:val="left" w:pos="851"/>
        </w:tabs>
        <w:ind w:left="-567" w:firstLine="425"/>
        <w:contextualSpacing/>
      </w:pPr>
      <w:r w:rsidRPr="00F738EB">
        <w:t>В процессе прохождения материала осуществляется промежуточный контроль знаний и ум</w:t>
      </w:r>
      <w:r w:rsidRPr="00F738EB">
        <w:t>е</w:t>
      </w:r>
      <w:r w:rsidRPr="00F738EB">
        <w:t>ний в виде самостоятельных работ, тестовых заданий, творческих работ, по программе пред</w:t>
      </w:r>
      <w:r w:rsidRPr="00F738EB">
        <w:t>у</w:t>
      </w:r>
      <w:r w:rsidRPr="00F738EB">
        <w:t>смотрены тематические контрольные работы, в конце учебного года – итогов</w:t>
      </w:r>
      <w:r>
        <w:t>ая</w:t>
      </w:r>
      <w:r w:rsidRPr="00F738EB">
        <w:t xml:space="preserve"> контрол</w:t>
      </w:r>
      <w:r w:rsidRPr="00F738EB">
        <w:t>ь</w:t>
      </w:r>
      <w:r w:rsidRPr="00F738EB">
        <w:t>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>
        <w:t>7</w:t>
      </w:r>
      <w:r w:rsidR="00751C69">
        <w:t>, 8</w:t>
      </w:r>
      <w:r w:rsidRPr="00F738EB">
        <w:t xml:space="preserve"> классе</w:t>
      </w:r>
      <w:r>
        <w:t>.</w:t>
      </w:r>
    </w:p>
    <w:p w:rsidR="00417B02" w:rsidRDefault="00417B02" w:rsidP="00417B02">
      <w:pPr>
        <w:pStyle w:val="Default"/>
        <w:ind w:left="-567" w:firstLine="42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УМК:</w:t>
      </w:r>
    </w:p>
    <w:p w:rsidR="00417B02" w:rsidRDefault="00417B02" w:rsidP="00417B02">
      <w:pPr>
        <w:pStyle w:val="Default"/>
        <w:ind w:left="-567" w:firstLine="425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Перышкин</w:t>
      </w:r>
      <w:proofErr w:type="spellEnd"/>
      <w:r>
        <w:rPr>
          <w:sz w:val="23"/>
          <w:szCs w:val="23"/>
        </w:rPr>
        <w:t xml:space="preserve"> А.В. Физика 7 </w:t>
      </w:r>
      <w:proofErr w:type="spellStart"/>
      <w:r>
        <w:rPr>
          <w:sz w:val="23"/>
          <w:szCs w:val="23"/>
        </w:rPr>
        <w:t>класс</w:t>
      </w:r>
      <w:proofErr w:type="gramStart"/>
      <w:r>
        <w:rPr>
          <w:sz w:val="23"/>
          <w:szCs w:val="23"/>
        </w:rPr>
        <w:t>:у</w:t>
      </w:r>
      <w:proofErr w:type="gramEnd"/>
      <w:r>
        <w:rPr>
          <w:sz w:val="23"/>
          <w:szCs w:val="23"/>
        </w:rPr>
        <w:t>чебник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А.В.Перышкин</w:t>
      </w:r>
      <w:proofErr w:type="spellEnd"/>
      <w:r>
        <w:rPr>
          <w:sz w:val="23"/>
          <w:szCs w:val="23"/>
        </w:rPr>
        <w:t xml:space="preserve">. -М.: Дрофа. </w:t>
      </w:r>
    </w:p>
    <w:p w:rsidR="00417B02" w:rsidRDefault="00417B02" w:rsidP="00417B02">
      <w:pPr>
        <w:pStyle w:val="Default"/>
        <w:ind w:left="-567" w:firstLine="425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Перышкин</w:t>
      </w:r>
      <w:proofErr w:type="spellEnd"/>
      <w:r>
        <w:rPr>
          <w:sz w:val="23"/>
          <w:szCs w:val="23"/>
        </w:rPr>
        <w:t xml:space="preserve"> А.В. Физика 8 </w:t>
      </w:r>
      <w:proofErr w:type="spellStart"/>
      <w:r>
        <w:rPr>
          <w:sz w:val="23"/>
          <w:szCs w:val="23"/>
        </w:rPr>
        <w:t>класс</w:t>
      </w:r>
      <w:proofErr w:type="gramStart"/>
      <w:r>
        <w:rPr>
          <w:sz w:val="23"/>
          <w:szCs w:val="23"/>
        </w:rPr>
        <w:t>:у</w:t>
      </w:r>
      <w:proofErr w:type="gramEnd"/>
      <w:r>
        <w:rPr>
          <w:sz w:val="23"/>
          <w:szCs w:val="23"/>
        </w:rPr>
        <w:t>чебник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А.В.Перышкин</w:t>
      </w:r>
      <w:proofErr w:type="spellEnd"/>
      <w:r>
        <w:rPr>
          <w:sz w:val="23"/>
          <w:szCs w:val="23"/>
        </w:rPr>
        <w:t xml:space="preserve">. -М. Дрофа. </w:t>
      </w:r>
    </w:p>
    <w:p w:rsidR="00417B02" w:rsidRDefault="00417B02" w:rsidP="00417B02">
      <w:pPr>
        <w:pStyle w:val="Default"/>
        <w:ind w:left="-567" w:firstLine="425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В.И.Лукашик</w:t>
      </w:r>
      <w:proofErr w:type="spellEnd"/>
      <w:r>
        <w:rPr>
          <w:sz w:val="23"/>
          <w:szCs w:val="23"/>
        </w:rPr>
        <w:t xml:space="preserve">, Е.В. Иванова Сборник задач по физике 7-9. -М.: Просвещение. </w:t>
      </w:r>
    </w:p>
    <w:p w:rsidR="00417B02" w:rsidRDefault="00417B02" w:rsidP="00417B02">
      <w:pPr>
        <w:pStyle w:val="Default"/>
        <w:ind w:left="-567" w:firstLine="425"/>
        <w:rPr>
          <w:sz w:val="23"/>
          <w:szCs w:val="23"/>
        </w:rPr>
      </w:pPr>
      <w:r>
        <w:rPr>
          <w:sz w:val="23"/>
          <w:szCs w:val="23"/>
        </w:rPr>
        <w:t>4. Марон А.Е., Марон Е.А. Дидактические материалы. Физика</w:t>
      </w:r>
      <w:proofErr w:type="gramStart"/>
      <w:r>
        <w:rPr>
          <w:sz w:val="23"/>
          <w:szCs w:val="23"/>
        </w:rPr>
        <w:t>7</w:t>
      </w:r>
      <w:proofErr w:type="gramEnd"/>
      <w:r>
        <w:rPr>
          <w:sz w:val="23"/>
          <w:szCs w:val="23"/>
        </w:rPr>
        <w:t xml:space="preserve">, 8,9 класс </w:t>
      </w:r>
    </w:p>
    <w:p w:rsidR="00983196" w:rsidRPr="007C226D" w:rsidRDefault="00983196" w:rsidP="0098319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b/>
          <w:sz w:val="24"/>
          <w:szCs w:val="24"/>
        </w:rPr>
        <w:t>Цели</w:t>
      </w:r>
      <w:r w:rsidRPr="007C226D">
        <w:rPr>
          <w:rFonts w:ascii="Times New Roman" w:hAnsi="Times New Roman"/>
          <w:sz w:val="24"/>
          <w:szCs w:val="24"/>
        </w:rPr>
        <w:t xml:space="preserve"> изучения физики в основной школе следующие:</w:t>
      </w:r>
    </w:p>
    <w:p w:rsidR="00983196" w:rsidRPr="007C226D" w:rsidRDefault="00983196" w:rsidP="00983196">
      <w:pPr>
        <w:numPr>
          <w:ilvl w:val="0"/>
          <w:numId w:val="15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</w:t>
      </w:r>
      <w:r w:rsidRPr="007C226D">
        <w:rPr>
          <w:rFonts w:ascii="Times New Roman" w:hAnsi="Times New Roman"/>
          <w:sz w:val="24"/>
          <w:szCs w:val="24"/>
        </w:rPr>
        <w:t>и</w:t>
      </w:r>
      <w:r w:rsidRPr="007C226D">
        <w:rPr>
          <w:rFonts w:ascii="Times New Roman" w:hAnsi="Times New Roman"/>
          <w:sz w:val="24"/>
          <w:szCs w:val="24"/>
        </w:rPr>
        <w:t>ми;</w:t>
      </w:r>
    </w:p>
    <w:p w:rsidR="00983196" w:rsidRPr="007C226D" w:rsidRDefault="00983196" w:rsidP="00983196">
      <w:pPr>
        <w:numPr>
          <w:ilvl w:val="0"/>
          <w:numId w:val="15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</w:t>
      </w:r>
      <w:r w:rsidRPr="007C226D">
        <w:rPr>
          <w:rFonts w:ascii="Times New Roman" w:hAnsi="Times New Roman"/>
          <w:sz w:val="24"/>
          <w:szCs w:val="24"/>
        </w:rPr>
        <w:t>о</w:t>
      </w:r>
      <w:r w:rsidRPr="007C226D">
        <w:rPr>
          <w:rFonts w:ascii="Times New Roman" w:hAnsi="Times New Roman"/>
          <w:sz w:val="24"/>
          <w:szCs w:val="24"/>
        </w:rPr>
        <w:t>строения представления о физической картине мира;</w:t>
      </w:r>
    </w:p>
    <w:p w:rsidR="00983196" w:rsidRPr="007C226D" w:rsidRDefault="00983196" w:rsidP="00983196">
      <w:pPr>
        <w:numPr>
          <w:ilvl w:val="0"/>
          <w:numId w:val="15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t>систематизация знаний о многообразии объектов и явлений природы, о закономе</w:t>
      </w:r>
      <w:r w:rsidRPr="007C226D">
        <w:rPr>
          <w:rFonts w:ascii="Times New Roman" w:hAnsi="Times New Roman"/>
          <w:sz w:val="24"/>
          <w:szCs w:val="24"/>
        </w:rPr>
        <w:t>р</w:t>
      </w:r>
      <w:r w:rsidRPr="007C226D">
        <w:rPr>
          <w:rFonts w:ascii="Times New Roman" w:hAnsi="Times New Roman"/>
          <w:sz w:val="24"/>
          <w:szCs w:val="24"/>
        </w:rPr>
        <w:t xml:space="preserve">ностях процессов и о законах </w:t>
      </w:r>
      <w:proofErr w:type="gramStart"/>
      <w:r w:rsidRPr="007C226D">
        <w:rPr>
          <w:rFonts w:ascii="Times New Roman" w:hAnsi="Times New Roman"/>
          <w:sz w:val="24"/>
          <w:szCs w:val="24"/>
        </w:rPr>
        <w:t>физики для осознания возможности разумного и</w:t>
      </w:r>
      <w:r w:rsidRPr="007C226D">
        <w:rPr>
          <w:rFonts w:ascii="Times New Roman" w:hAnsi="Times New Roman"/>
          <w:sz w:val="24"/>
          <w:szCs w:val="24"/>
        </w:rPr>
        <w:t>с</w:t>
      </w:r>
      <w:r w:rsidRPr="007C226D">
        <w:rPr>
          <w:rFonts w:ascii="Times New Roman" w:hAnsi="Times New Roman"/>
          <w:sz w:val="24"/>
          <w:szCs w:val="24"/>
        </w:rPr>
        <w:t>пользования достижений науки</w:t>
      </w:r>
      <w:proofErr w:type="gramEnd"/>
      <w:r w:rsidRPr="007C226D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983196" w:rsidRPr="007C226D" w:rsidRDefault="00983196" w:rsidP="00983196">
      <w:pPr>
        <w:numPr>
          <w:ilvl w:val="0"/>
          <w:numId w:val="15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</w:t>
      </w:r>
      <w:r w:rsidRPr="007C226D">
        <w:rPr>
          <w:rFonts w:ascii="Times New Roman" w:hAnsi="Times New Roman"/>
          <w:sz w:val="24"/>
          <w:szCs w:val="24"/>
        </w:rPr>
        <w:t>ч</w:t>
      </w:r>
      <w:r w:rsidRPr="007C226D">
        <w:rPr>
          <w:rFonts w:ascii="Times New Roman" w:hAnsi="Times New Roman"/>
          <w:sz w:val="24"/>
          <w:szCs w:val="24"/>
        </w:rPr>
        <w:t>ных методов его изучения;</w:t>
      </w:r>
    </w:p>
    <w:p w:rsidR="00983196" w:rsidRPr="007C226D" w:rsidRDefault="00983196" w:rsidP="00983196">
      <w:pPr>
        <w:numPr>
          <w:ilvl w:val="0"/>
          <w:numId w:val="15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983196" w:rsidRDefault="00983196" w:rsidP="00983196">
      <w:pPr>
        <w:numPr>
          <w:ilvl w:val="0"/>
          <w:numId w:val="15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983196" w:rsidRPr="007C226D" w:rsidRDefault="00983196" w:rsidP="009831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3196" w:rsidRPr="007C226D" w:rsidRDefault="00983196" w:rsidP="0098319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t xml:space="preserve">Достижение целей обеспечивается решением следующих </w:t>
      </w:r>
      <w:r w:rsidRPr="007C226D">
        <w:rPr>
          <w:rFonts w:ascii="Times New Roman" w:hAnsi="Times New Roman"/>
          <w:b/>
          <w:sz w:val="24"/>
          <w:szCs w:val="24"/>
        </w:rPr>
        <w:t>задач:</w:t>
      </w:r>
    </w:p>
    <w:p w:rsidR="00983196" w:rsidRPr="007C226D" w:rsidRDefault="00983196" w:rsidP="00983196">
      <w:pPr>
        <w:numPr>
          <w:ilvl w:val="0"/>
          <w:numId w:val="15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</w:t>
      </w:r>
      <w:r w:rsidRPr="007C226D">
        <w:rPr>
          <w:rFonts w:ascii="Times New Roman" w:hAnsi="Times New Roman"/>
          <w:sz w:val="24"/>
          <w:szCs w:val="24"/>
        </w:rPr>
        <w:t>к</w:t>
      </w:r>
      <w:r w:rsidRPr="007C226D">
        <w:rPr>
          <w:rFonts w:ascii="Times New Roman" w:hAnsi="Times New Roman"/>
          <w:sz w:val="24"/>
          <w:szCs w:val="24"/>
        </w:rPr>
        <w:t>тов и явлений природы;</w:t>
      </w:r>
    </w:p>
    <w:p w:rsidR="00983196" w:rsidRPr="007C226D" w:rsidRDefault="00983196" w:rsidP="00983196">
      <w:pPr>
        <w:numPr>
          <w:ilvl w:val="0"/>
          <w:numId w:val="15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</w:t>
      </w:r>
      <w:r w:rsidRPr="007C226D">
        <w:rPr>
          <w:rFonts w:ascii="Times New Roman" w:hAnsi="Times New Roman"/>
          <w:sz w:val="24"/>
          <w:szCs w:val="24"/>
        </w:rPr>
        <w:t>о</w:t>
      </w:r>
      <w:r w:rsidRPr="007C226D">
        <w:rPr>
          <w:rFonts w:ascii="Times New Roman" w:hAnsi="Times New Roman"/>
          <w:sz w:val="24"/>
          <w:szCs w:val="24"/>
        </w:rPr>
        <w:t>вых явлениях, физических величинах, характеризующих эти явления;</w:t>
      </w:r>
    </w:p>
    <w:p w:rsidR="00983196" w:rsidRPr="007C226D" w:rsidRDefault="00983196" w:rsidP="00983196">
      <w:pPr>
        <w:numPr>
          <w:ilvl w:val="0"/>
          <w:numId w:val="15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lastRenderedPageBreak/>
        <w:t>формирование у учащихся умений наблюдать природные явления и выполнять опыты, л</w:t>
      </w:r>
      <w:r w:rsidRPr="007C226D">
        <w:rPr>
          <w:rFonts w:ascii="Times New Roman" w:hAnsi="Times New Roman"/>
          <w:sz w:val="24"/>
          <w:szCs w:val="24"/>
        </w:rPr>
        <w:t>а</w:t>
      </w:r>
      <w:r w:rsidRPr="007C226D">
        <w:rPr>
          <w:rFonts w:ascii="Times New Roman" w:hAnsi="Times New Roman"/>
          <w:sz w:val="24"/>
          <w:szCs w:val="24"/>
        </w:rPr>
        <w:t>бораторные работы и экспериментальные исследования с использов</w:t>
      </w:r>
      <w:r w:rsidRPr="007C226D">
        <w:rPr>
          <w:rFonts w:ascii="Times New Roman" w:hAnsi="Times New Roman"/>
          <w:sz w:val="24"/>
          <w:szCs w:val="24"/>
        </w:rPr>
        <w:t>а</w:t>
      </w:r>
      <w:r w:rsidRPr="007C226D">
        <w:rPr>
          <w:rFonts w:ascii="Times New Roman" w:hAnsi="Times New Roman"/>
          <w:sz w:val="24"/>
          <w:szCs w:val="24"/>
        </w:rPr>
        <w:t>нием измерительных приборов, широко применяемых в практической жизни;</w:t>
      </w:r>
    </w:p>
    <w:p w:rsidR="00983196" w:rsidRPr="007C226D" w:rsidRDefault="00983196" w:rsidP="00983196">
      <w:pPr>
        <w:numPr>
          <w:ilvl w:val="0"/>
          <w:numId w:val="15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</w:t>
      </w:r>
      <w:r w:rsidRPr="007C226D">
        <w:rPr>
          <w:rFonts w:ascii="Times New Roman" w:hAnsi="Times New Roman"/>
          <w:sz w:val="24"/>
          <w:szCs w:val="24"/>
        </w:rPr>
        <w:t>и</w:t>
      </w:r>
      <w:r w:rsidRPr="007C226D">
        <w:rPr>
          <w:rFonts w:ascii="Times New Roman" w:hAnsi="Times New Roman"/>
          <w:sz w:val="24"/>
          <w:szCs w:val="24"/>
        </w:rPr>
        <w:t>чески установленный факт, проблема, гипотеза, теоретический вывод, результат экспериме</w:t>
      </w:r>
      <w:r w:rsidRPr="007C226D">
        <w:rPr>
          <w:rFonts w:ascii="Times New Roman" w:hAnsi="Times New Roman"/>
          <w:sz w:val="24"/>
          <w:szCs w:val="24"/>
        </w:rPr>
        <w:t>н</w:t>
      </w:r>
      <w:r w:rsidRPr="007C226D">
        <w:rPr>
          <w:rFonts w:ascii="Times New Roman" w:hAnsi="Times New Roman"/>
          <w:sz w:val="24"/>
          <w:szCs w:val="24"/>
        </w:rPr>
        <w:t>тальной проверки;</w:t>
      </w:r>
    </w:p>
    <w:p w:rsidR="00983196" w:rsidRPr="007C226D" w:rsidRDefault="00983196" w:rsidP="00983196">
      <w:pPr>
        <w:numPr>
          <w:ilvl w:val="0"/>
          <w:numId w:val="15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C226D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983196" w:rsidRPr="007C226D" w:rsidRDefault="00983196" w:rsidP="00983196">
      <w:pPr>
        <w:shd w:val="clear" w:color="auto" w:fill="FFFFFF"/>
        <w:spacing w:line="240" w:lineRule="auto"/>
        <w:ind w:left="-567" w:firstLine="425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83196" w:rsidRPr="00EE792D" w:rsidRDefault="00983196" w:rsidP="00983196">
      <w:pPr>
        <w:shd w:val="clear" w:color="auto" w:fill="FFFFFF"/>
        <w:spacing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983196" w:rsidRPr="00EE792D" w:rsidRDefault="00983196" w:rsidP="00983196">
      <w:pPr>
        <w:shd w:val="clear" w:color="auto" w:fill="FFFFFF"/>
        <w:spacing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</w:t>
      </w:r>
      <w:r w:rsidRPr="00EE792D">
        <w:rPr>
          <w:rFonts w:ascii="Times New Roman" w:hAnsi="Times New Roman"/>
          <w:sz w:val="24"/>
          <w:szCs w:val="24"/>
        </w:rPr>
        <w:t>е</w:t>
      </w:r>
      <w:r w:rsidRPr="00EE792D">
        <w:rPr>
          <w:rFonts w:ascii="Times New Roman" w:hAnsi="Times New Roman"/>
          <w:sz w:val="24"/>
          <w:szCs w:val="24"/>
        </w:rPr>
        <w:t>та в школе, вносит суще</w:t>
      </w:r>
      <w:r w:rsidRPr="00EE792D">
        <w:rPr>
          <w:rFonts w:ascii="Times New Roman" w:hAnsi="Times New Roman"/>
          <w:sz w:val="24"/>
          <w:szCs w:val="24"/>
        </w:rPr>
        <w:softHyphen/>
        <w:t>ственный вклад в систему знаний об окр</w:t>
      </w:r>
      <w:r w:rsidRPr="00EE792D">
        <w:rPr>
          <w:rFonts w:ascii="Times New Roman" w:hAnsi="Times New Roman"/>
          <w:sz w:val="24"/>
          <w:szCs w:val="24"/>
        </w:rPr>
        <w:t>у</w:t>
      </w:r>
      <w:r w:rsidRPr="00EE792D">
        <w:rPr>
          <w:rFonts w:ascii="Times New Roman" w:hAnsi="Times New Roman"/>
          <w:sz w:val="24"/>
          <w:szCs w:val="24"/>
        </w:rPr>
        <w:t>жающем мире. Она раскрывает роль науки в экономическом и культурном разви</w:t>
      </w:r>
      <w:r w:rsidRPr="00EE792D">
        <w:rPr>
          <w:rFonts w:ascii="Times New Roman" w:hAnsi="Times New Roman"/>
          <w:sz w:val="24"/>
          <w:szCs w:val="24"/>
        </w:rPr>
        <w:softHyphen/>
        <w:t>тии общества, способствует формированию современного на</w:t>
      </w:r>
      <w:r w:rsidRPr="00EE792D">
        <w:rPr>
          <w:rFonts w:ascii="Times New Roman" w:hAnsi="Times New Roman"/>
          <w:sz w:val="24"/>
          <w:szCs w:val="24"/>
        </w:rPr>
        <w:softHyphen/>
        <w:t>учного мировоззрения. Для решения задач формирования ос</w:t>
      </w:r>
      <w:r w:rsidRPr="00EE792D">
        <w:rPr>
          <w:rFonts w:ascii="Times New Roman" w:hAnsi="Times New Roman"/>
          <w:sz w:val="24"/>
          <w:szCs w:val="24"/>
        </w:rPr>
        <w:softHyphen/>
        <w:t>нов научного мировоззрения, развития интеллектуальных спо</w:t>
      </w:r>
      <w:r w:rsidRPr="00EE792D">
        <w:rPr>
          <w:rFonts w:ascii="Times New Roman" w:hAnsi="Times New Roman"/>
          <w:sz w:val="24"/>
          <w:szCs w:val="24"/>
        </w:rPr>
        <w:softHyphen/>
        <w:t>собностей и познавательных интересов школьн</w:t>
      </w:r>
      <w:r w:rsidRPr="00EE792D">
        <w:rPr>
          <w:rFonts w:ascii="Times New Roman" w:hAnsi="Times New Roman"/>
          <w:sz w:val="24"/>
          <w:szCs w:val="24"/>
        </w:rPr>
        <w:t>и</w:t>
      </w:r>
      <w:r w:rsidRPr="00EE792D">
        <w:rPr>
          <w:rFonts w:ascii="Times New Roman" w:hAnsi="Times New Roman"/>
          <w:sz w:val="24"/>
          <w:szCs w:val="24"/>
        </w:rPr>
        <w:t>ков в процессе изучения физики основное внимание следует уделять не переда</w:t>
      </w:r>
      <w:r w:rsidRPr="00EE792D">
        <w:rPr>
          <w:rFonts w:ascii="Times New Roman" w:hAnsi="Times New Roman"/>
          <w:sz w:val="24"/>
          <w:szCs w:val="24"/>
        </w:rPr>
        <w:softHyphen/>
        <w:t>че суммы готовых знаний, а зн</w:t>
      </w:r>
      <w:r w:rsidRPr="00EE792D">
        <w:rPr>
          <w:rFonts w:ascii="Times New Roman" w:hAnsi="Times New Roman"/>
          <w:sz w:val="24"/>
          <w:szCs w:val="24"/>
        </w:rPr>
        <w:t>а</w:t>
      </w:r>
      <w:r w:rsidRPr="00EE792D">
        <w:rPr>
          <w:rFonts w:ascii="Times New Roman" w:hAnsi="Times New Roman"/>
          <w:sz w:val="24"/>
          <w:szCs w:val="24"/>
        </w:rPr>
        <w:t>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</w:t>
      </w:r>
      <w:r w:rsidRPr="00EE792D">
        <w:rPr>
          <w:rFonts w:ascii="Times New Roman" w:hAnsi="Times New Roman"/>
          <w:sz w:val="24"/>
          <w:szCs w:val="24"/>
        </w:rPr>
        <w:t>е</w:t>
      </w:r>
      <w:r w:rsidRPr="00EE792D">
        <w:rPr>
          <w:rFonts w:ascii="Times New Roman" w:hAnsi="Times New Roman"/>
          <w:sz w:val="24"/>
          <w:szCs w:val="24"/>
        </w:rPr>
        <w:t>ние школьников с методами науч</w:t>
      </w:r>
      <w:r w:rsidRPr="00EE792D">
        <w:rPr>
          <w:rFonts w:ascii="Times New Roman" w:hAnsi="Times New Roman"/>
          <w:sz w:val="24"/>
          <w:szCs w:val="24"/>
        </w:rPr>
        <w:softHyphen/>
        <w:t>ного познания предполагается проводить при изуч</w:t>
      </w:r>
      <w:r w:rsidRPr="00EE792D">
        <w:rPr>
          <w:rFonts w:ascii="Times New Roman" w:hAnsi="Times New Roman"/>
          <w:sz w:val="24"/>
          <w:szCs w:val="24"/>
        </w:rPr>
        <w:t>е</w:t>
      </w:r>
      <w:r w:rsidRPr="00EE792D">
        <w:rPr>
          <w:rFonts w:ascii="Times New Roman" w:hAnsi="Times New Roman"/>
          <w:sz w:val="24"/>
          <w:szCs w:val="24"/>
        </w:rPr>
        <w:t>нии всех разделов курса физики, а не только при изучении специального раздела «Ф</w:t>
      </w:r>
      <w:r w:rsidRPr="00EE792D">
        <w:rPr>
          <w:rFonts w:ascii="Times New Roman" w:hAnsi="Times New Roman"/>
          <w:sz w:val="24"/>
          <w:szCs w:val="24"/>
        </w:rPr>
        <w:t>и</w:t>
      </w:r>
      <w:r w:rsidRPr="00EE792D">
        <w:rPr>
          <w:rFonts w:ascii="Times New Roman" w:hAnsi="Times New Roman"/>
          <w:sz w:val="24"/>
          <w:szCs w:val="24"/>
        </w:rPr>
        <w:t>зика и физические методы изучения природы».</w:t>
      </w:r>
    </w:p>
    <w:p w:rsidR="00983196" w:rsidRPr="00EE792D" w:rsidRDefault="00983196" w:rsidP="00983196">
      <w:pPr>
        <w:shd w:val="clear" w:color="auto" w:fill="FFFFFF"/>
        <w:spacing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 xml:space="preserve">Школьный курс физики — </w:t>
      </w:r>
      <w:proofErr w:type="spellStart"/>
      <w:r w:rsidRPr="00EE792D">
        <w:rPr>
          <w:rFonts w:ascii="Times New Roman" w:hAnsi="Times New Roman"/>
          <w:sz w:val="24"/>
          <w:szCs w:val="24"/>
        </w:rPr>
        <w:t>системообразующий</w:t>
      </w:r>
      <w:proofErr w:type="spellEnd"/>
      <w:r w:rsidRPr="00EE792D">
        <w:rPr>
          <w:rFonts w:ascii="Times New Roman" w:hAnsi="Times New Roman"/>
          <w:sz w:val="24"/>
          <w:szCs w:val="24"/>
        </w:rPr>
        <w:t xml:space="preserve"> для естественнонаучных предметов, п</w:t>
      </w:r>
      <w:r w:rsidRPr="00EE792D">
        <w:rPr>
          <w:rFonts w:ascii="Times New Roman" w:hAnsi="Times New Roman"/>
          <w:sz w:val="24"/>
          <w:szCs w:val="24"/>
        </w:rPr>
        <w:t>о</w:t>
      </w:r>
      <w:r w:rsidRPr="00EE792D">
        <w:rPr>
          <w:rFonts w:ascii="Times New Roman" w:hAnsi="Times New Roman"/>
          <w:sz w:val="24"/>
          <w:szCs w:val="24"/>
        </w:rPr>
        <w:t>скольку физические законы, лежащие в основе мироздания, являются осн</w:t>
      </w:r>
      <w:r w:rsidRPr="00EE792D">
        <w:rPr>
          <w:rFonts w:ascii="Times New Roman" w:hAnsi="Times New Roman"/>
          <w:sz w:val="24"/>
          <w:szCs w:val="24"/>
        </w:rPr>
        <w:t>о</w:t>
      </w:r>
      <w:r w:rsidRPr="00EE792D">
        <w:rPr>
          <w:rFonts w:ascii="Times New Roman" w:hAnsi="Times New Roman"/>
          <w:sz w:val="24"/>
          <w:szCs w:val="24"/>
        </w:rPr>
        <w:t xml:space="preserve">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</w:p>
    <w:p w:rsidR="00983196" w:rsidRPr="00EE792D" w:rsidRDefault="00983196" w:rsidP="00983196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В 7 и 8 классах происходит знакомство с физическими явлениями, методом научного позн</w:t>
      </w:r>
      <w:r w:rsidRPr="00EE792D">
        <w:rPr>
          <w:rFonts w:ascii="Times New Roman" w:hAnsi="Times New Roman"/>
          <w:sz w:val="24"/>
          <w:szCs w:val="24"/>
        </w:rPr>
        <w:t>а</w:t>
      </w:r>
      <w:r w:rsidRPr="00EE792D">
        <w:rPr>
          <w:rFonts w:ascii="Times New Roman" w:hAnsi="Times New Roman"/>
          <w:sz w:val="24"/>
          <w:szCs w:val="24"/>
        </w:rPr>
        <w:t>ния, формирование основных физических понятий, приобретение умений измерять физич</w:t>
      </w:r>
      <w:r w:rsidRPr="00EE792D">
        <w:rPr>
          <w:rFonts w:ascii="Times New Roman" w:hAnsi="Times New Roman"/>
          <w:sz w:val="24"/>
          <w:szCs w:val="24"/>
        </w:rPr>
        <w:t>е</w:t>
      </w:r>
      <w:r w:rsidRPr="00EE792D">
        <w:rPr>
          <w:rFonts w:ascii="Times New Roman" w:hAnsi="Times New Roman"/>
          <w:sz w:val="24"/>
          <w:szCs w:val="24"/>
        </w:rPr>
        <w:t>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</w:t>
      </w:r>
      <w:r w:rsidRPr="00EE792D">
        <w:rPr>
          <w:rFonts w:ascii="Times New Roman" w:hAnsi="Times New Roman"/>
          <w:sz w:val="24"/>
          <w:szCs w:val="24"/>
        </w:rPr>
        <w:t>а</w:t>
      </w:r>
      <w:r w:rsidRPr="00EE792D">
        <w:rPr>
          <w:rFonts w:ascii="Times New Roman" w:hAnsi="Times New Roman"/>
          <w:sz w:val="24"/>
          <w:szCs w:val="24"/>
        </w:rPr>
        <w:t>мостоятельно.</w:t>
      </w:r>
    </w:p>
    <w:p w:rsidR="00983196" w:rsidRPr="00EE792D" w:rsidRDefault="00983196" w:rsidP="00983196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</w:t>
      </w:r>
      <w:r w:rsidRPr="00EE792D">
        <w:rPr>
          <w:rFonts w:ascii="Times New Roman" w:hAnsi="Times New Roman"/>
          <w:sz w:val="24"/>
          <w:szCs w:val="24"/>
        </w:rPr>
        <w:t>я</w:t>
      </w:r>
      <w:r w:rsidRPr="00EE792D">
        <w:rPr>
          <w:rFonts w:ascii="Times New Roman" w:hAnsi="Times New Roman"/>
          <w:sz w:val="24"/>
          <w:szCs w:val="24"/>
        </w:rPr>
        <w:t>зательных и входит в Федеральный компонент учебного плана.</w:t>
      </w:r>
    </w:p>
    <w:p w:rsidR="00983196" w:rsidRPr="00EE792D" w:rsidRDefault="00983196" w:rsidP="00983196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Роль физики в учебном плане определяется следующими основными полож</w:t>
      </w:r>
      <w:r w:rsidRPr="00EE792D">
        <w:rPr>
          <w:rFonts w:ascii="Times New Roman" w:hAnsi="Times New Roman"/>
          <w:sz w:val="24"/>
          <w:szCs w:val="24"/>
        </w:rPr>
        <w:t>е</w:t>
      </w:r>
      <w:r w:rsidRPr="00EE792D">
        <w:rPr>
          <w:rFonts w:ascii="Times New Roman" w:hAnsi="Times New Roman"/>
          <w:sz w:val="24"/>
          <w:szCs w:val="24"/>
        </w:rPr>
        <w:t xml:space="preserve">ниями. </w:t>
      </w:r>
    </w:p>
    <w:p w:rsidR="00983196" w:rsidRPr="00EE792D" w:rsidRDefault="00983196" w:rsidP="00983196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Во-первых, физическая наука является фундаментом естествознания, современной техн</w:t>
      </w:r>
      <w:r w:rsidRPr="00EE792D">
        <w:rPr>
          <w:rFonts w:ascii="Times New Roman" w:hAnsi="Times New Roman"/>
          <w:sz w:val="24"/>
          <w:szCs w:val="24"/>
        </w:rPr>
        <w:t>и</w:t>
      </w:r>
      <w:r w:rsidRPr="00EE792D">
        <w:rPr>
          <w:rFonts w:ascii="Times New Roman" w:hAnsi="Times New Roman"/>
          <w:sz w:val="24"/>
          <w:szCs w:val="24"/>
        </w:rPr>
        <w:t>ки и современных производственных технологий, поэтому, изучая на уроках физики закономе</w:t>
      </w:r>
      <w:r w:rsidRPr="00EE792D">
        <w:rPr>
          <w:rFonts w:ascii="Times New Roman" w:hAnsi="Times New Roman"/>
          <w:sz w:val="24"/>
          <w:szCs w:val="24"/>
        </w:rPr>
        <w:t>р</w:t>
      </w:r>
      <w:r w:rsidRPr="00EE792D">
        <w:rPr>
          <w:rFonts w:ascii="Times New Roman" w:hAnsi="Times New Roman"/>
          <w:sz w:val="24"/>
          <w:szCs w:val="24"/>
        </w:rPr>
        <w:t>ности, законы и принципы:</w:t>
      </w:r>
    </w:p>
    <w:p w:rsidR="00983196" w:rsidRPr="00EE792D" w:rsidRDefault="00983196" w:rsidP="00983196">
      <w:pPr>
        <w:pStyle w:val="a4"/>
        <w:numPr>
          <w:ilvl w:val="0"/>
          <w:numId w:val="152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учащиеся получают адекватные представления о реальном физическом мире;</w:t>
      </w:r>
    </w:p>
    <w:p w:rsidR="00983196" w:rsidRPr="00EE792D" w:rsidRDefault="00983196" w:rsidP="00983196">
      <w:pPr>
        <w:pStyle w:val="a4"/>
        <w:numPr>
          <w:ilvl w:val="0"/>
          <w:numId w:val="152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</w:t>
      </w:r>
      <w:r w:rsidRPr="00EE792D">
        <w:rPr>
          <w:rFonts w:ascii="Times New Roman" w:hAnsi="Times New Roman"/>
          <w:sz w:val="24"/>
          <w:szCs w:val="24"/>
        </w:rPr>
        <w:t>е</w:t>
      </w:r>
      <w:r w:rsidRPr="00EE792D">
        <w:rPr>
          <w:rFonts w:ascii="Times New Roman" w:hAnsi="Times New Roman"/>
          <w:sz w:val="24"/>
          <w:szCs w:val="24"/>
        </w:rPr>
        <w:t>ских процессах, изучаемых на уроках биологии, физической географии, химии, технологии;</w:t>
      </w:r>
    </w:p>
    <w:p w:rsidR="00983196" w:rsidRPr="00EE792D" w:rsidRDefault="00983196" w:rsidP="00983196">
      <w:pPr>
        <w:pStyle w:val="a4"/>
        <w:numPr>
          <w:ilvl w:val="0"/>
          <w:numId w:val="152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</w:t>
      </w:r>
      <w:r w:rsidRPr="00EE792D">
        <w:rPr>
          <w:rFonts w:ascii="Times New Roman" w:hAnsi="Times New Roman"/>
          <w:sz w:val="24"/>
          <w:szCs w:val="24"/>
        </w:rPr>
        <w:t>е</w:t>
      </w:r>
      <w:r w:rsidRPr="00EE792D">
        <w:rPr>
          <w:rFonts w:ascii="Times New Roman" w:hAnsi="Times New Roman"/>
          <w:sz w:val="24"/>
          <w:szCs w:val="24"/>
        </w:rPr>
        <w:t>ских устройств, в том числе, широко используемых в быту, и учатся безопа</w:t>
      </w:r>
      <w:r w:rsidRPr="00EE792D">
        <w:rPr>
          <w:rFonts w:ascii="Times New Roman" w:hAnsi="Times New Roman"/>
          <w:sz w:val="24"/>
          <w:szCs w:val="24"/>
        </w:rPr>
        <w:t>с</w:t>
      </w:r>
      <w:r w:rsidRPr="00EE792D">
        <w:rPr>
          <w:rFonts w:ascii="Times New Roman" w:hAnsi="Times New Roman"/>
          <w:sz w:val="24"/>
          <w:szCs w:val="24"/>
        </w:rPr>
        <w:t>ному и бережному использованию техники, соблюдению правил техники безопасн</w:t>
      </w:r>
      <w:r w:rsidRPr="00EE792D">
        <w:rPr>
          <w:rFonts w:ascii="Times New Roman" w:hAnsi="Times New Roman"/>
          <w:sz w:val="24"/>
          <w:szCs w:val="24"/>
        </w:rPr>
        <w:t>о</w:t>
      </w:r>
      <w:r w:rsidRPr="00EE792D">
        <w:rPr>
          <w:rFonts w:ascii="Times New Roman" w:hAnsi="Times New Roman"/>
          <w:sz w:val="24"/>
          <w:szCs w:val="24"/>
        </w:rPr>
        <w:t>сти и охраны труда.</w:t>
      </w:r>
    </w:p>
    <w:p w:rsidR="00983196" w:rsidRPr="00EE792D" w:rsidRDefault="00983196" w:rsidP="00983196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Во-вторых, основу изучения физики в школе составляет метод научного познания мира, п</w:t>
      </w:r>
      <w:r w:rsidRPr="00EE792D">
        <w:rPr>
          <w:rFonts w:ascii="Times New Roman" w:hAnsi="Times New Roman"/>
          <w:sz w:val="24"/>
          <w:szCs w:val="24"/>
        </w:rPr>
        <w:t>о</w:t>
      </w:r>
      <w:r w:rsidRPr="00EE792D">
        <w:rPr>
          <w:rFonts w:ascii="Times New Roman" w:hAnsi="Times New Roman"/>
          <w:sz w:val="24"/>
          <w:szCs w:val="24"/>
        </w:rPr>
        <w:t>этому учащиеся:</w:t>
      </w:r>
    </w:p>
    <w:p w:rsidR="00983196" w:rsidRPr="00EE792D" w:rsidRDefault="00983196" w:rsidP="00983196">
      <w:pPr>
        <w:pStyle w:val="a4"/>
        <w:numPr>
          <w:ilvl w:val="0"/>
          <w:numId w:val="153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</w:t>
      </w:r>
      <w:r w:rsidRPr="00EE792D">
        <w:rPr>
          <w:rFonts w:ascii="Times New Roman" w:hAnsi="Times New Roman"/>
          <w:sz w:val="24"/>
          <w:szCs w:val="24"/>
        </w:rPr>
        <w:t>о</w:t>
      </w:r>
      <w:r w:rsidRPr="00EE792D">
        <w:rPr>
          <w:rFonts w:ascii="Times New Roman" w:hAnsi="Times New Roman"/>
          <w:sz w:val="24"/>
          <w:szCs w:val="24"/>
        </w:rPr>
        <w:t>собствует повышению качества методологических знаний;</w:t>
      </w:r>
    </w:p>
    <w:p w:rsidR="00983196" w:rsidRPr="00EE792D" w:rsidRDefault="00983196" w:rsidP="00983196">
      <w:pPr>
        <w:pStyle w:val="a4"/>
        <w:numPr>
          <w:ilvl w:val="0"/>
          <w:numId w:val="153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</w:t>
      </w:r>
      <w:r w:rsidRPr="00EE792D">
        <w:rPr>
          <w:rFonts w:ascii="Times New Roman" w:hAnsi="Times New Roman"/>
          <w:sz w:val="24"/>
          <w:szCs w:val="24"/>
        </w:rPr>
        <w:t>и</w:t>
      </w:r>
      <w:r w:rsidRPr="00EE792D">
        <w:rPr>
          <w:rFonts w:ascii="Times New Roman" w:hAnsi="Times New Roman"/>
          <w:sz w:val="24"/>
          <w:szCs w:val="24"/>
        </w:rPr>
        <w:t>рокого круга проблем, в том числе, разнообразных физических задач;</w:t>
      </w:r>
    </w:p>
    <w:p w:rsidR="00983196" w:rsidRPr="00EE792D" w:rsidRDefault="00983196" w:rsidP="00983196">
      <w:pPr>
        <w:pStyle w:val="a4"/>
        <w:numPr>
          <w:ilvl w:val="0"/>
          <w:numId w:val="153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 xml:space="preserve">применяют метод научного познания при выполнении самостоятельных учебных и </w:t>
      </w:r>
      <w:proofErr w:type="spellStart"/>
      <w:r w:rsidRPr="00EE792D">
        <w:rPr>
          <w:rFonts w:ascii="Times New Roman" w:hAnsi="Times New Roman"/>
          <w:sz w:val="24"/>
          <w:szCs w:val="24"/>
        </w:rPr>
        <w:t>вн</w:t>
      </w:r>
      <w:r w:rsidRPr="00EE792D">
        <w:rPr>
          <w:rFonts w:ascii="Times New Roman" w:hAnsi="Times New Roman"/>
          <w:sz w:val="24"/>
          <w:szCs w:val="24"/>
        </w:rPr>
        <w:t>е</w:t>
      </w:r>
      <w:r w:rsidRPr="00EE792D">
        <w:rPr>
          <w:rFonts w:ascii="Times New Roman" w:hAnsi="Times New Roman"/>
          <w:sz w:val="24"/>
          <w:szCs w:val="24"/>
        </w:rPr>
        <w:t>учебных</w:t>
      </w:r>
      <w:proofErr w:type="spellEnd"/>
      <w:r w:rsidRPr="00EE792D">
        <w:rPr>
          <w:rFonts w:ascii="Times New Roman" w:hAnsi="Times New Roman"/>
          <w:sz w:val="24"/>
          <w:szCs w:val="24"/>
        </w:rPr>
        <w:t xml:space="preserve"> исследований и проектных работ. </w:t>
      </w:r>
    </w:p>
    <w:p w:rsidR="00983196" w:rsidRPr="00EE792D" w:rsidRDefault="00983196" w:rsidP="00983196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В-третьих, при изучении физики учащиеся систематически работают с информацией в в</w:t>
      </w:r>
      <w:r w:rsidRPr="00EE792D">
        <w:rPr>
          <w:rFonts w:ascii="Times New Roman" w:hAnsi="Times New Roman"/>
          <w:sz w:val="24"/>
          <w:szCs w:val="24"/>
        </w:rPr>
        <w:t>и</w:t>
      </w:r>
      <w:r w:rsidRPr="00EE792D">
        <w:rPr>
          <w:rFonts w:ascii="Times New Roman" w:hAnsi="Times New Roman"/>
          <w:sz w:val="24"/>
          <w:szCs w:val="24"/>
        </w:rPr>
        <w:t>де базы фактических данных, относящихся к изучаемой группе явлений и объектов. Эта информ</w:t>
      </w:r>
      <w:r w:rsidRPr="00EE792D">
        <w:rPr>
          <w:rFonts w:ascii="Times New Roman" w:hAnsi="Times New Roman"/>
          <w:sz w:val="24"/>
          <w:szCs w:val="24"/>
        </w:rPr>
        <w:t>а</w:t>
      </w:r>
      <w:r w:rsidRPr="00EE792D">
        <w:rPr>
          <w:rFonts w:ascii="Times New Roman" w:hAnsi="Times New Roman"/>
          <w:sz w:val="24"/>
          <w:szCs w:val="24"/>
        </w:rPr>
        <w:t>ция, представленная во всех существующих в настоящее время знаковых системах, классифиц</w:t>
      </w:r>
      <w:r w:rsidRPr="00EE792D">
        <w:rPr>
          <w:rFonts w:ascii="Times New Roman" w:hAnsi="Times New Roman"/>
          <w:sz w:val="24"/>
          <w:szCs w:val="24"/>
        </w:rPr>
        <w:t>и</w:t>
      </w:r>
      <w:r w:rsidRPr="00EE792D">
        <w:rPr>
          <w:rFonts w:ascii="Times New Roman" w:hAnsi="Times New Roman"/>
          <w:sz w:val="24"/>
          <w:szCs w:val="24"/>
        </w:rPr>
        <w:lastRenderedPageBreak/>
        <w:t>руется, обобщается и систематизируется, то есть пр</w:t>
      </w:r>
      <w:r w:rsidRPr="00EE792D">
        <w:rPr>
          <w:rFonts w:ascii="Times New Roman" w:hAnsi="Times New Roman"/>
          <w:sz w:val="24"/>
          <w:szCs w:val="24"/>
        </w:rPr>
        <w:t>е</w:t>
      </w:r>
      <w:r w:rsidRPr="00EE792D">
        <w:rPr>
          <w:rFonts w:ascii="Times New Roman" w:hAnsi="Times New Roman"/>
          <w:sz w:val="24"/>
          <w:szCs w:val="24"/>
        </w:rPr>
        <w:t>образуется учащимися в знание. Так они осваивают методы самостоятельного получ</w:t>
      </w:r>
      <w:r w:rsidRPr="00EE792D">
        <w:rPr>
          <w:rFonts w:ascii="Times New Roman" w:hAnsi="Times New Roman"/>
          <w:sz w:val="24"/>
          <w:szCs w:val="24"/>
        </w:rPr>
        <w:t>е</w:t>
      </w:r>
      <w:r w:rsidRPr="00EE792D">
        <w:rPr>
          <w:rFonts w:ascii="Times New Roman" w:hAnsi="Times New Roman"/>
          <w:sz w:val="24"/>
          <w:szCs w:val="24"/>
        </w:rPr>
        <w:t>ния знания.</w:t>
      </w:r>
    </w:p>
    <w:p w:rsidR="00983196" w:rsidRPr="00EE792D" w:rsidRDefault="00983196" w:rsidP="00983196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В-четвертых, в процессе изучения физики учащиеся осваивают все основные мыслител</w:t>
      </w:r>
      <w:r w:rsidRPr="00EE792D">
        <w:rPr>
          <w:rFonts w:ascii="Times New Roman" w:hAnsi="Times New Roman"/>
          <w:sz w:val="24"/>
          <w:szCs w:val="24"/>
        </w:rPr>
        <w:t>ь</w:t>
      </w:r>
      <w:r w:rsidRPr="00EE792D">
        <w:rPr>
          <w:rFonts w:ascii="Times New Roman" w:hAnsi="Times New Roman"/>
          <w:sz w:val="24"/>
          <w:szCs w:val="24"/>
        </w:rPr>
        <w:t>ные операции, лежащие в основе познавательной деятельности.</w:t>
      </w:r>
    </w:p>
    <w:p w:rsidR="00983196" w:rsidRPr="00EE792D" w:rsidRDefault="00983196" w:rsidP="00983196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>В-пятых, исторические аспекты физики позволяют учащимся осознать многогранность вли</w:t>
      </w:r>
      <w:r w:rsidRPr="00EE792D">
        <w:rPr>
          <w:rFonts w:ascii="Times New Roman" w:hAnsi="Times New Roman"/>
          <w:sz w:val="24"/>
          <w:szCs w:val="24"/>
        </w:rPr>
        <w:t>я</w:t>
      </w:r>
      <w:r w:rsidRPr="00EE792D">
        <w:rPr>
          <w:rFonts w:ascii="Times New Roman" w:hAnsi="Times New Roman"/>
          <w:sz w:val="24"/>
          <w:szCs w:val="24"/>
        </w:rPr>
        <w:t>ния физической науки и ее идей на развитие цивилизации.</w:t>
      </w:r>
    </w:p>
    <w:p w:rsidR="00983196" w:rsidRPr="00EE792D" w:rsidRDefault="00983196" w:rsidP="00983196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E792D">
        <w:rPr>
          <w:rFonts w:ascii="Times New Roman" w:hAnsi="Times New Roman"/>
          <w:sz w:val="24"/>
          <w:szCs w:val="24"/>
        </w:rPr>
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</w:r>
      <w:proofErr w:type="spellStart"/>
      <w:r w:rsidRPr="00EE792D">
        <w:rPr>
          <w:rFonts w:ascii="Times New Roman" w:hAnsi="Times New Roman"/>
          <w:sz w:val="24"/>
          <w:szCs w:val="24"/>
        </w:rPr>
        <w:t>мет</w:t>
      </w:r>
      <w:r w:rsidRPr="00EE792D">
        <w:rPr>
          <w:rFonts w:ascii="Times New Roman" w:hAnsi="Times New Roman"/>
          <w:sz w:val="24"/>
          <w:szCs w:val="24"/>
        </w:rPr>
        <w:t>а</w:t>
      </w:r>
      <w:r w:rsidRPr="00EE792D">
        <w:rPr>
          <w:rFonts w:ascii="Times New Roman" w:hAnsi="Times New Roman"/>
          <w:sz w:val="24"/>
          <w:szCs w:val="24"/>
        </w:rPr>
        <w:t>предметной</w:t>
      </w:r>
      <w:proofErr w:type="spellEnd"/>
      <w:r w:rsidRPr="00EE792D">
        <w:rPr>
          <w:rFonts w:ascii="Times New Roman" w:hAnsi="Times New Roman"/>
          <w:sz w:val="24"/>
          <w:szCs w:val="24"/>
        </w:rPr>
        <w:t xml:space="preserve"> областях, как это предусмотрено ФГОС основного о</w:t>
      </w:r>
      <w:r w:rsidRPr="00EE792D">
        <w:rPr>
          <w:rFonts w:ascii="Times New Roman" w:hAnsi="Times New Roman"/>
          <w:sz w:val="24"/>
          <w:szCs w:val="24"/>
        </w:rPr>
        <w:t>б</w:t>
      </w:r>
      <w:r w:rsidRPr="00EE792D">
        <w:rPr>
          <w:rFonts w:ascii="Times New Roman" w:hAnsi="Times New Roman"/>
          <w:sz w:val="24"/>
          <w:szCs w:val="24"/>
        </w:rPr>
        <w:t>щего образования.</w:t>
      </w:r>
    </w:p>
    <w:p w:rsidR="00983196" w:rsidRPr="00EE792D" w:rsidRDefault="00983196" w:rsidP="00983196">
      <w:pPr>
        <w:shd w:val="clear" w:color="auto" w:fill="FFFFFF"/>
        <w:spacing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983196" w:rsidRDefault="00983196" w:rsidP="00983196">
      <w:pPr>
        <w:pStyle w:val="dash0410005f0431005f0437005f0430005f0446005f0020005f0441005f043f005f0438005f0441005f043a005f0430"/>
        <w:tabs>
          <w:tab w:val="left" w:pos="851"/>
        </w:tabs>
        <w:ind w:left="-567" w:firstLine="425"/>
        <w:contextualSpacing/>
      </w:pPr>
    </w:p>
    <w:p w:rsidR="00DD2FDB" w:rsidRDefault="00DD2FDB" w:rsidP="00983196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983196">
      <w:pPr>
        <w:spacing w:after="0" w:line="240" w:lineRule="auto"/>
        <w:ind w:left="-567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DD2FDB" w:rsidRDefault="00DD2FDB" w:rsidP="00983196">
      <w:pPr>
        <w:pStyle w:val="ab"/>
        <w:ind w:left="-567" w:firstLine="425"/>
        <w:jc w:val="both"/>
      </w:pPr>
      <w:bookmarkStart w:id="0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983196">
      <w:pPr>
        <w:pStyle w:val="ab"/>
        <w:ind w:left="-567" w:firstLine="425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>туальных и творческих способн</w:t>
      </w:r>
      <w:r>
        <w:t>о</w:t>
      </w:r>
      <w:r>
        <w:t xml:space="preserve">стей учащихся; </w:t>
      </w:r>
    </w:p>
    <w:p w:rsidR="00DD2FDB" w:rsidRDefault="00DD2FDB" w:rsidP="00983196">
      <w:pPr>
        <w:pStyle w:val="ab"/>
        <w:ind w:left="-567" w:firstLine="425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использов</w:t>
      </w:r>
      <w:r>
        <w:t>а</w:t>
      </w:r>
      <w:r>
        <w:t>ния достижений науки и технологий для дальнейшего развития человеческого о</w:t>
      </w:r>
      <w:r>
        <w:t>б</w:t>
      </w:r>
      <w:r>
        <w:t>щест</w:t>
      </w:r>
      <w:r>
        <w:softHyphen/>
        <w:t>ва, уважение к творцам науки и техники, отношение к фи</w:t>
      </w:r>
      <w:r>
        <w:softHyphen/>
        <w:t>зике как элементу общечел</w:t>
      </w:r>
      <w:r>
        <w:t>о</w:t>
      </w:r>
      <w:r>
        <w:t xml:space="preserve">веческой культуры; </w:t>
      </w:r>
    </w:p>
    <w:p w:rsidR="00DD2FDB" w:rsidRDefault="00DD2FDB" w:rsidP="00983196">
      <w:pPr>
        <w:pStyle w:val="ab"/>
        <w:ind w:left="-567" w:firstLine="425"/>
        <w:jc w:val="both"/>
      </w:pPr>
      <w:r>
        <w:t xml:space="preserve">• самостоятельность в приобретении новых знаний и практических умений; </w:t>
      </w:r>
    </w:p>
    <w:p w:rsidR="00DD2FDB" w:rsidRDefault="00DD2FDB" w:rsidP="00983196">
      <w:pPr>
        <w:pStyle w:val="ab"/>
        <w:ind w:left="-567" w:firstLine="425"/>
        <w:jc w:val="both"/>
      </w:pPr>
      <w:r>
        <w:t>• готовность к выбору жизненного пути в соответствии с собственными интересами и во</w:t>
      </w:r>
      <w:r>
        <w:t>з</w:t>
      </w:r>
      <w:r>
        <w:t xml:space="preserve">можностями; </w:t>
      </w:r>
    </w:p>
    <w:p w:rsidR="00DD2FDB" w:rsidRDefault="00DD2FDB" w:rsidP="00983196">
      <w:pPr>
        <w:pStyle w:val="ab"/>
        <w:ind w:left="-567" w:firstLine="425"/>
        <w:jc w:val="both"/>
      </w:pPr>
      <w:r>
        <w:t>• мотивация образовательной деятельности школьников на основе личностно ориентирова</w:t>
      </w:r>
      <w:r>
        <w:t>н</w:t>
      </w:r>
      <w:r>
        <w:t xml:space="preserve">ного подхода; </w:t>
      </w:r>
    </w:p>
    <w:p w:rsidR="00DD2FDB" w:rsidRDefault="00DD2FDB" w:rsidP="00983196">
      <w:pPr>
        <w:pStyle w:val="ab"/>
        <w:ind w:left="-567" w:firstLine="425"/>
        <w:jc w:val="both"/>
      </w:pPr>
      <w:r>
        <w:t>• формирование ценностных отношений друг к другу, учи</w:t>
      </w:r>
      <w:r>
        <w:softHyphen/>
        <w:t>телю, авторам открытий и изобр</w:t>
      </w:r>
      <w:r>
        <w:t>е</w:t>
      </w:r>
      <w:r>
        <w:t xml:space="preserve">тений, результатам обучения. </w:t>
      </w:r>
    </w:p>
    <w:p w:rsidR="00DD2FDB" w:rsidRDefault="00DD2FDB" w:rsidP="00983196">
      <w:pPr>
        <w:pStyle w:val="ab"/>
        <w:ind w:left="-567" w:firstLine="425"/>
        <w:jc w:val="both"/>
      </w:pPr>
      <w:proofErr w:type="spellStart"/>
      <w:r w:rsidRPr="00133187">
        <w:rPr>
          <w:b/>
        </w:rPr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983196">
      <w:pPr>
        <w:pStyle w:val="ab"/>
        <w:ind w:left="-567" w:firstLine="425"/>
        <w:jc w:val="both"/>
      </w:pPr>
      <w:r>
        <w:t>• овладение навыками самостоятельного приобретения новых знаний, организации уче</w:t>
      </w:r>
      <w:r>
        <w:t>б</w:t>
      </w:r>
      <w:r>
        <w:t>ной деятельности, постанов</w:t>
      </w:r>
      <w:r>
        <w:softHyphen/>
        <w:t>ки целей, планирования, самоконтроля и оценки результ</w:t>
      </w:r>
      <w:r>
        <w:t>а</w:t>
      </w:r>
      <w:r>
        <w:t>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DD2FDB" w:rsidRDefault="00DD2FDB" w:rsidP="00983196">
      <w:pPr>
        <w:pStyle w:val="ab"/>
        <w:ind w:left="-567" w:firstLine="425"/>
        <w:jc w:val="both"/>
      </w:pPr>
      <w:r>
        <w:t>• понимание различий между исходными фактами и гипотезами для их объяснения, теорет</w:t>
      </w:r>
      <w:r>
        <w:t>и</w:t>
      </w:r>
      <w:r>
        <w:t>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</w:t>
      </w:r>
      <w:r>
        <w:t>е</w:t>
      </w:r>
      <w:r>
        <w:t xml:space="preserve">мых гипотез, разработки теоретических моделей процессов или явлений; </w:t>
      </w:r>
    </w:p>
    <w:p w:rsidR="00DD2FDB" w:rsidRDefault="00DD2FDB" w:rsidP="00983196">
      <w:pPr>
        <w:pStyle w:val="ab"/>
        <w:ind w:left="-567" w:firstLine="425"/>
        <w:jc w:val="both"/>
      </w:pPr>
      <w:r>
        <w:t>• формирование умений воспринимать, перерабатывать и предъявлять информацию в сл</w:t>
      </w:r>
      <w:r>
        <w:t>о</w:t>
      </w:r>
      <w:r>
        <w:t>весной, образной, символи</w:t>
      </w:r>
      <w:r>
        <w:softHyphen/>
        <w:t>ческой формах, анализировать и перерабатывать полученную инфо</w:t>
      </w:r>
      <w:r>
        <w:t>р</w:t>
      </w:r>
      <w:r>
        <w:t>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DD2FDB" w:rsidRDefault="00DD2FDB" w:rsidP="00983196">
      <w:pPr>
        <w:pStyle w:val="ab"/>
        <w:ind w:left="-567" w:firstLine="425"/>
        <w:jc w:val="both"/>
      </w:pPr>
      <w:r>
        <w:t>• приобретение опыта самостоятельного поиска, анализа и отбора информации с использов</w:t>
      </w:r>
      <w:r>
        <w:t>а</w:t>
      </w:r>
      <w:r>
        <w:t>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DD2FDB" w:rsidRDefault="00DD2FDB" w:rsidP="00983196">
      <w:pPr>
        <w:pStyle w:val="ab"/>
        <w:ind w:left="-567" w:firstLine="425"/>
        <w:jc w:val="both"/>
      </w:pPr>
      <w:r>
        <w:t>• развитие монологической и диалогической речи, умения выражать свои мысли и способн</w:t>
      </w:r>
      <w:r>
        <w:t>о</w:t>
      </w:r>
      <w:r>
        <w:t>сти выслушивать собеседни</w:t>
      </w:r>
      <w:r>
        <w:softHyphen/>
        <w:t>ка, понимать его точку зрения, признавать право др</w:t>
      </w:r>
      <w:r>
        <w:t>у</w:t>
      </w:r>
      <w:r>
        <w:t>гого че</w:t>
      </w:r>
      <w:r>
        <w:softHyphen/>
        <w:t xml:space="preserve">ловека на иное мнение; </w:t>
      </w:r>
    </w:p>
    <w:p w:rsidR="00DD2FDB" w:rsidRDefault="00DD2FDB" w:rsidP="00983196">
      <w:pPr>
        <w:pStyle w:val="ab"/>
        <w:ind w:left="-567" w:firstLine="425"/>
        <w:jc w:val="both"/>
      </w:pPr>
      <w:r>
        <w:t>• освоение приемов действий в нестандартных ситуациях, овладение эвристическими мет</w:t>
      </w:r>
      <w:r>
        <w:t>о</w:t>
      </w:r>
      <w:r>
        <w:t xml:space="preserve">дами решения проблем; </w:t>
      </w:r>
    </w:p>
    <w:p w:rsidR="00DD2FDB" w:rsidRDefault="00DD2FDB" w:rsidP="00983196">
      <w:pPr>
        <w:pStyle w:val="ab"/>
        <w:ind w:left="-567" w:firstLine="425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DD2FDB" w:rsidRDefault="00DD2FDB" w:rsidP="00983196">
      <w:pPr>
        <w:pStyle w:val="ab"/>
        <w:ind w:left="-567" w:firstLine="425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FB7BE6" w:rsidRPr="00FB7BE6" w:rsidRDefault="00FB7BE6" w:rsidP="009831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7BE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</w:t>
      </w:r>
      <w:r w:rsidRPr="00FB7BE6">
        <w:rPr>
          <w:rFonts w:ascii="Times New Roman" w:hAnsi="Times New Roman"/>
          <w:sz w:val="24"/>
          <w:szCs w:val="24"/>
        </w:rPr>
        <w:t>а</w:t>
      </w:r>
      <w:r w:rsidRPr="00FB7BE6">
        <w:rPr>
          <w:rFonts w:ascii="Times New Roman" w:hAnsi="Times New Roman"/>
          <w:sz w:val="24"/>
          <w:szCs w:val="24"/>
        </w:rPr>
        <w:t>торным оборудованием;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 xml:space="preserve">понимать смысл основных физических терминов: физическое тело, физическое </w:t>
      </w:r>
      <w:r w:rsidRPr="00FB7BE6">
        <w:rPr>
          <w:rFonts w:ascii="Times New Roman" w:hAnsi="Times New Roman"/>
          <w:sz w:val="24"/>
          <w:szCs w:val="24"/>
        </w:rPr>
        <w:lastRenderedPageBreak/>
        <w:t>явление, физическая величина, единицы измерения;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</w:t>
      </w:r>
      <w:r w:rsidRPr="00FB7BE6">
        <w:rPr>
          <w:rFonts w:ascii="Times New Roman" w:hAnsi="Times New Roman"/>
          <w:sz w:val="24"/>
          <w:szCs w:val="24"/>
        </w:rPr>
        <w:t>о</w:t>
      </w:r>
      <w:r w:rsidRPr="00FB7BE6">
        <w:rPr>
          <w:rFonts w:ascii="Times New Roman" w:hAnsi="Times New Roman"/>
          <w:sz w:val="24"/>
          <w:szCs w:val="24"/>
        </w:rPr>
        <w:t>дов; анализировать отдельные этапы проведения исследований и интерпретировать резул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таты наблюдений и опытов;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</w:t>
      </w:r>
      <w:r w:rsidRPr="00FB7BE6">
        <w:rPr>
          <w:rFonts w:ascii="Times New Roman" w:hAnsi="Times New Roman"/>
          <w:sz w:val="24"/>
          <w:szCs w:val="24"/>
        </w:rPr>
        <w:t>и</w:t>
      </w:r>
      <w:r w:rsidRPr="00FB7BE6">
        <w:rPr>
          <w:rFonts w:ascii="Times New Roman" w:hAnsi="Times New Roman"/>
          <w:sz w:val="24"/>
          <w:szCs w:val="24"/>
        </w:rPr>
        <w:t>ровать выводы.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прям</w:t>
      </w:r>
      <w:r>
        <w:rPr>
          <w:rFonts w:ascii="Times New Roman" w:hAnsi="Times New Roman"/>
          <w:sz w:val="24"/>
          <w:szCs w:val="24"/>
        </w:rPr>
        <w:t>ые измерения физических величин</w:t>
      </w:r>
      <w:r w:rsidRPr="00FB7BE6">
        <w:rPr>
          <w:rFonts w:ascii="Times New Roman" w:hAnsi="Times New Roman"/>
          <w:sz w:val="24"/>
          <w:szCs w:val="24"/>
        </w:rPr>
        <w:t>; при этом выбирать оптимал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ный способ измерения и использовать простейшие методы оценки погрешностей измер</w:t>
      </w:r>
      <w:r w:rsidRPr="00FB7BE6">
        <w:rPr>
          <w:rFonts w:ascii="Times New Roman" w:hAnsi="Times New Roman"/>
          <w:sz w:val="24"/>
          <w:szCs w:val="24"/>
        </w:rPr>
        <w:t>е</w:t>
      </w:r>
      <w:r w:rsidRPr="00FB7BE6">
        <w:rPr>
          <w:rFonts w:ascii="Times New Roman" w:hAnsi="Times New Roman"/>
          <w:sz w:val="24"/>
          <w:szCs w:val="24"/>
        </w:rPr>
        <w:t>ний.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</w:t>
      </w:r>
      <w:r w:rsidRPr="00FB7BE6">
        <w:rPr>
          <w:rFonts w:ascii="Times New Roman" w:hAnsi="Times New Roman"/>
          <w:sz w:val="24"/>
          <w:szCs w:val="24"/>
        </w:rPr>
        <w:t>н</w:t>
      </w:r>
      <w:r w:rsidRPr="00FB7BE6">
        <w:rPr>
          <w:rFonts w:ascii="Times New Roman" w:hAnsi="Times New Roman"/>
          <w:sz w:val="24"/>
          <w:szCs w:val="24"/>
        </w:rPr>
        <w:t>ной зависимости физических величин в виде таблиц и графиков, делать выводы по резул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татам исследования;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</w:t>
      </w:r>
      <w:r w:rsidRPr="00FB7BE6">
        <w:rPr>
          <w:rFonts w:ascii="Times New Roman" w:hAnsi="Times New Roman"/>
          <w:sz w:val="24"/>
          <w:szCs w:val="24"/>
        </w:rPr>
        <w:t>а</w:t>
      </w:r>
      <w:r w:rsidRPr="00FB7BE6">
        <w:rPr>
          <w:rFonts w:ascii="Times New Roman" w:hAnsi="Times New Roman"/>
          <w:sz w:val="24"/>
          <w:szCs w:val="24"/>
        </w:rPr>
        <w:t>чение величины и анализировать полученные результаты с учетом заданной точности изм</w:t>
      </w:r>
      <w:r w:rsidRPr="00FB7BE6">
        <w:rPr>
          <w:rFonts w:ascii="Times New Roman" w:hAnsi="Times New Roman"/>
          <w:sz w:val="24"/>
          <w:szCs w:val="24"/>
        </w:rPr>
        <w:t>е</w:t>
      </w:r>
      <w:r w:rsidRPr="00FB7BE6">
        <w:rPr>
          <w:rFonts w:ascii="Times New Roman" w:hAnsi="Times New Roman"/>
          <w:sz w:val="24"/>
          <w:szCs w:val="24"/>
        </w:rPr>
        <w:t>рений;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FB7BE6" w:rsidRPr="00FB7BE6" w:rsidRDefault="00FB7BE6" w:rsidP="009831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7BE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BE6">
        <w:rPr>
          <w:rFonts w:ascii="Times New Roman" w:hAnsi="Times New Roman"/>
          <w:i/>
          <w:sz w:val="24"/>
          <w:szCs w:val="24"/>
        </w:rPr>
        <w:t>осознавать ценность научных исследований, роль физики в расширении предста</w:t>
      </w:r>
      <w:r w:rsidRPr="00FB7BE6">
        <w:rPr>
          <w:rFonts w:ascii="Times New Roman" w:hAnsi="Times New Roman"/>
          <w:i/>
          <w:sz w:val="24"/>
          <w:szCs w:val="24"/>
        </w:rPr>
        <w:t>в</w:t>
      </w:r>
      <w:r w:rsidRPr="00FB7BE6">
        <w:rPr>
          <w:rFonts w:ascii="Times New Roman" w:hAnsi="Times New Roman"/>
          <w:i/>
          <w:sz w:val="24"/>
          <w:szCs w:val="24"/>
        </w:rPr>
        <w:t>лений об окружающем мире и ее вклад в улучшение качества жизни;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BE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</w:t>
      </w:r>
      <w:r w:rsidRPr="00FB7BE6">
        <w:rPr>
          <w:rFonts w:ascii="Times New Roman" w:hAnsi="Times New Roman"/>
          <w:i/>
          <w:sz w:val="24"/>
          <w:szCs w:val="24"/>
        </w:rPr>
        <w:t>в</w:t>
      </w:r>
      <w:r w:rsidRPr="00FB7BE6">
        <w:rPr>
          <w:rFonts w:ascii="Times New Roman" w:hAnsi="Times New Roman"/>
          <w:i/>
          <w:sz w:val="24"/>
          <w:szCs w:val="24"/>
        </w:rPr>
        <w:t>ленных фактов;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BE6">
        <w:rPr>
          <w:rFonts w:ascii="Times New Roman" w:hAnsi="Times New Roman"/>
          <w:i/>
          <w:sz w:val="24"/>
          <w:szCs w:val="24"/>
        </w:rPr>
        <w:t>сравнивать точность измерения физических величин по величине их относител</w:t>
      </w:r>
      <w:r w:rsidRPr="00FB7BE6">
        <w:rPr>
          <w:rFonts w:ascii="Times New Roman" w:hAnsi="Times New Roman"/>
          <w:i/>
          <w:sz w:val="24"/>
          <w:szCs w:val="24"/>
        </w:rPr>
        <w:t>ь</w:t>
      </w:r>
      <w:r w:rsidRPr="00FB7BE6">
        <w:rPr>
          <w:rFonts w:ascii="Times New Roman" w:hAnsi="Times New Roman"/>
          <w:i/>
          <w:sz w:val="24"/>
          <w:szCs w:val="24"/>
        </w:rPr>
        <w:t>ной погрешности при проведении прямых измерений;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BE6">
        <w:rPr>
          <w:rFonts w:ascii="Times New Roman" w:hAnsi="Times New Roman"/>
          <w:i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</w:t>
      </w:r>
      <w:r w:rsidRPr="00FB7BE6">
        <w:rPr>
          <w:rFonts w:ascii="Times New Roman" w:hAnsi="Times New Roman"/>
          <w:i/>
          <w:sz w:val="24"/>
          <w:szCs w:val="24"/>
        </w:rPr>
        <w:t>т</w:t>
      </w:r>
      <w:r w:rsidRPr="00FB7BE6">
        <w:rPr>
          <w:rFonts w:ascii="Times New Roman" w:hAnsi="Times New Roman"/>
          <w:i/>
          <w:sz w:val="24"/>
          <w:szCs w:val="24"/>
        </w:rPr>
        <w:t>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</w:t>
      </w:r>
      <w:r w:rsidRPr="00FB7BE6">
        <w:rPr>
          <w:rFonts w:ascii="Times New Roman" w:hAnsi="Times New Roman"/>
          <w:i/>
          <w:sz w:val="24"/>
          <w:szCs w:val="24"/>
        </w:rPr>
        <w:t>н</w:t>
      </w:r>
      <w:r w:rsidRPr="00FB7BE6">
        <w:rPr>
          <w:rFonts w:ascii="Times New Roman" w:hAnsi="Times New Roman"/>
          <w:i/>
          <w:sz w:val="24"/>
          <w:szCs w:val="24"/>
        </w:rPr>
        <w:t>ных результатов;</w:t>
      </w:r>
    </w:p>
    <w:p w:rsidR="00FB7BE6" w:rsidRPr="00FB7BE6" w:rsidRDefault="00FB7BE6" w:rsidP="0098319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BE6">
        <w:rPr>
          <w:rFonts w:ascii="Times New Roman" w:hAnsi="Times New Roman"/>
          <w:i/>
          <w:sz w:val="24"/>
          <w:szCs w:val="24"/>
        </w:rPr>
        <w:t>воспринимать информацию физического содержания в научно-популярной лит</w:t>
      </w:r>
      <w:r w:rsidRPr="00FB7BE6">
        <w:rPr>
          <w:rFonts w:ascii="Times New Roman" w:hAnsi="Times New Roman"/>
          <w:i/>
          <w:sz w:val="24"/>
          <w:szCs w:val="24"/>
        </w:rPr>
        <w:t>е</w:t>
      </w:r>
      <w:r w:rsidRPr="00FB7BE6">
        <w:rPr>
          <w:rFonts w:ascii="Times New Roman" w:hAnsi="Times New Roman"/>
          <w:i/>
          <w:sz w:val="24"/>
          <w:szCs w:val="24"/>
        </w:rPr>
        <w:t>ратуре и средствах массовой информации, критически оценивать полученную информ</w:t>
      </w:r>
      <w:r w:rsidRPr="00FB7BE6">
        <w:rPr>
          <w:rFonts w:ascii="Times New Roman" w:hAnsi="Times New Roman"/>
          <w:i/>
          <w:sz w:val="24"/>
          <w:szCs w:val="24"/>
        </w:rPr>
        <w:t>а</w:t>
      </w:r>
      <w:r w:rsidRPr="00FB7BE6">
        <w:rPr>
          <w:rFonts w:ascii="Times New Roman" w:hAnsi="Times New Roman"/>
          <w:i/>
          <w:sz w:val="24"/>
          <w:szCs w:val="24"/>
        </w:rPr>
        <w:t>цию, анализируя ее содержание и данные об источнике информации;</w:t>
      </w:r>
    </w:p>
    <w:p w:rsidR="00FB7BE6" w:rsidRDefault="00FB7BE6" w:rsidP="00983196">
      <w:pPr>
        <w:pStyle w:val="ab"/>
        <w:numPr>
          <w:ilvl w:val="0"/>
          <w:numId w:val="10"/>
        </w:numPr>
        <w:tabs>
          <w:tab w:val="left" w:pos="993"/>
        </w:tabs>
        <w:ind w:left="-567" w:firstLine="425"/>
        <w:jc w:val="both"/>
      </w:pPr>
      <w:r w:rsidRPr="00FB7BE6">
        <w:rPr>
          <w:i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bookmarkEnd w:id="0"/>
    <w:p w:rsidR="00DD2FDB" w:rsidRPr="00221409" w:rsidRDefault="00DD2FDB" w:rsidP="00983196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</w:t>
      </w:r>
      <w:r w:rsidRPr="00221409">
        <w:rPr>
          <w:rFonts w:ascii="Times New Roman" w:hAnsi="Times New Roman"/>
          <w:sz w:val="24"/>
          <w:szCs w:val="24"/>
        </w:rPr>
        <w:t>о</w:t>
      </w:r>
      <w:r w:rsidRPr="00221409">
        <w:rPr>
          <w:rFonts w:ascii="Times New Roman" w:hAnsi="Times New Roman"/>
          <w:sz w:val="24"/>
          <w:szCs w:val="24"/>
        </w:rPr>
        <w:t>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DD2FDB" w:rsidRPr="00221409" w:rsidRDefault="00DD2FDB" w:rsidP="00983196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393786" w:rsidRDefault="00DD2FDB" w:rsidP="00983196">
      <w:pPr>
        <w:spacing w:after="0" w:line="240" w:lineRule="auto"/>
        <w:ind w:left="-567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</w:t>
      </w:r>
      <w:r w:rsidR="0006568A">
        <w:rPr>
          <w:rFonts w:ascii="Times New Roman" w:hAnsi="Times New Roman"/>
          <w:b/>
          <w:sz w:val="24"/>
          <w:szCs w:val="24"/>
        </w:rPr>
        <w:t>-8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06568A">
        <w:rPr>
          <w:rFonts w:ascii="Times New Roman" w:hAnsi="Times New Roman"/>
          <w:b/>
          <w:sz w:val="24"/>
          <w:szCs w:val="24"/>
        </w:rPr>
        <w:t>ах</w:t>
      </w:r>
    </w:p>
    <w:p w:rsidR="00DD2FDB" w:rsidRPr="008877B6" w:rsidRDefault="00DD2FDB" w:rsidP="00983196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обучающи</w:t>
      </w:r>
      <w:r w:rsidRPr="008877B6">
        <w:rPr>
          <w:rFonts w:ascii="Times New Roman" w:hAnsi="Times New Roman"/>
          <w:sz w:val="24"/>
          <w:szCs w:val="24"/>
        </w:rPr>
        <w:t>х</w:t>
      </w:r>
      <w:r w:rsidRPr="008877B6">
        <w:rPr>
          <w:rFonts w:ascii="Times New Roman" w:hAnsi="Times New Roman"/>
          <w:sz w:val="24"/>
          <w:szCs w:val="24"/>
        </w:rPr>
        <w:t>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</w:t>
      </w:r>
      <w:r w:rsidRPr="008877B6">
        <w:rPr>
          <w:rFonts w:ascii="Times New Roman" w:hAnsi="Times New Roman"/>
          <w:sz w:val="24"/>
          <w:szCs w:val="24"/>
        </w:rPr>
        <w:t>с</w:t>
      </w:r>
      <w:r w:rsidRPr="008877B6">
        <w:rPr>
          <w:rFonts w:ascii="Times New Roman" w:hAnsi="Times New Roman"/>
          <w:sz w:val="24"/>
          <w:szCs w:val="24"/>
        </w:rPr>
        <w:t>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</w:t>
      </w:r>
      <w:r w:rsidRPr="008877B6">
        <w:rPr>
          <w:rFonts w:ascii="Times New Roman" w:hAnsi="Times New Roman"/>
          <w:sz w:val="24"/>
          <w:szCs w:val="24"/>
        </w:rPr>
        <w:t>а</w:t>
      </w:r>
      <w:r w:rsidRPr="008877B6">
        <w:rPr>
          <w:rFonts w:ascii="Times New Roman" w:hAnsi="Times New Roman"/>
          <w:sz w:val="24"/>
          <w:szCs w:val="24"/>
        </w:rPr>
        <w:t>дач.</w:t>
      </w:r>
    </w:p>
    <w:p w:rsidR="00DD2FDB" w:rsidRDefault="00DD2FDB" w:rsidP="009831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8877B6" w:rsidRDefault="0006568A" w:rsidP="009831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 классе</w:t>
      </w:r>
    </w:p>
    <w:p w:rsidR="0006568A" w:rsidRDefault="0006568A" w:rsidP="00983196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8877B6" w:rsidRDefault="00DD2FDB" w:rsidP="00983196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8877B6">
        <w:rPr>
          <w:rFonts w:ascii="Times New Roman" w:hAnsi="Times New Roman"/>
          <w:bCs/>
          <w:sz w:val="24"/>
          <w:szCs w:val="24"/>
        </w:rPr>
        <w:t>Физические явления.</w:t>
      </w:r>
      <w:r>
        <w:rPr>
          <w:rFonts w:ascii="Times New Roman" w:hAnsi="Times New Roman"/>
          <w:bCs/>
          <w:sz w:val="24"/>
          <w:szCs w:val="24"/>
        </w:rPr>
        <w:t xml:space="preserve"> Физические свойства тел.</w:t>
      </w:r>
      <w:r w:rsidRPr="008877B6">
        <w:rPr>
          <w:rFonts w:ascii="Times New Roman" w:hAnsi="Times New Roman"/>
          <w:bCs/>
          <w:sz w:val="24"/>
          <w:szCs w:val="24"/>
        </w:rPr>
        <w:t xml:space="preserve"> Наблюд</w:t>
      </w:r>
      <w:r w:rsidRPr="008877B6">
        <w:rPr>
          <w:rFonts w:ascii="Times New Roman" w:hAnsi="Times New Roman"/>
          <w:bCs/>
          <w:sz w:val="24"/>
          <w:szCs w:val="24"/>
        </w:rPr>
        <w:t>е</w:t>
      </w:r>
      <w:r w:rsidRPr="008877B6">
        <w:rPr>
          <w:rFonts w:ascii="Times New Roman" w:hAnsi="Times New Roman"/>
          <w:bCs/>
          <w:sz w:val="24"/>
          <w:szCs w:val="24"/>
        </w:rPr>
        <w:t xml:space="preserve">ние и описание физических явлений. </w:t>
      </w:r>
      <w:r w:rsidRPr="008877B6">
        <w:rPr>
          <w:rFonts w:ascii="Times New Roman" w:hAnsi="Times New Roman"/>
          <w:sz w:val="24"/>
          <w:szCs w:val="24"/>
        </w:rPr>
        <w:t>Физические величины</w:t>
      </w:r>
      <w:r>
        <w:rPr>
          <w:rFonts w:ascii="Times New Roman" w:hAnsi="Times New Roman"/>
          <w:sz w:val="24"/>
          <w:szCs w:val="24"/>
        </w:rPr>
        <w:t>. Измерения физических вел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чин: длины, времени, температуры</w:t>
      </w:r>
      <w:r w:rsidRPr="00887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Физические приборы.</w:t>
      </w:r>
      <w:r w:rsidRPr="008877B6">
        <w:rPr>
          <w:rFonts w:ascii="Times New Roman" w:hAnsi="Times New Roman"/>
          <w:sz w:val="24"/>
          <w:szCs w:val="24"/>
        </w:rPr>
        <w:t xml:space="preserve"> Точность и погрешность измерений. Междунаро</w:t>
      </w:r>
      <w:r w:rsidRPr="008877B6">
        <w:rPr>
          <w:rFonts w:ascii="Times New Roman" w:hAnsi="Times New Roman"/>
          <w:sz w:val="24"/>
          <w:szCs w:val="24"/>
        </w:rPr>
        <w:t>д</w:t>
      </w:r>
      <w:r w:rsidRPr="008877B6">
        <w:rPr>
          <w:rFonts w:ascii="Times New Roman" w:hAnsi="Times New Roman"/>
          <w:sz w:val="24"/>
          <w:szCs w:val="24"/>
        </w:rPr>
        <w:t>ная система единиц.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Физика и техника. </w:t>
      </w:r>
    </w:p>
    <w:p w:rsidR="00DD2FDB" w:rsidRPr="00443D8D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Определение цены деления измерительного прибора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B78BA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8BA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D014F">
        <w:rPr>
          <w:rFonts w:ascii="Times New Roman" w:hAnsi="Times New Roman"/>
          <w:sz w:val="24"/>
          <w:szCs w:val="24"/>
        </w:rPr>
        <w:t xml:space="preserve">Строение вещества. </w:t>
      </w:r>
      <w:r>
        <w:rPr>
          <w:rFonts w:ascii="Times New Roman" w:hAnsi="Times New Roman"/>
          <w:sz w:val="24"/>
          <w:szCs w:val="24"/>
        </w:rPr>
        <w:t>Опыты, доказывающие атомное строение вещества</w:t>
      </w:r>
      <w:r w:rsidRPr="007D014F">
        <w:rPr>
          <w:rFonts w:ascii="Times New Roman" w:hAnsi="Times New Roman"/>
          <w:sz w:val="24"/>
          <w:szCs w:val="24"/>
        </w:rPr>
        <w:t>. Тепловое движ</w:t>
      </w:r>
      <w:r w:rsidRPr="007D014F">
        <w:rPr>
          <w:rFonts w:ascii="Times New Roman" w:hAnsi="Times New Roman"/>
          <w:sz w:val="24"/>
          <w:szCs w:val="24"/>
        </w:rPr>
        <w:t>е</w:t>
      </w:r>
      <w:r w:rsidRPr="007D014F">
        <w:rPr>
          <w:rFonts w:ascii="Times New Roman" w:hAnsi="Times New Roman"/>
          <w:sz w:val="24"/>
          <w:szCs w:val="24"/>
        </w:rPr>
        <w:t>ние атомов и молекул. Броуновское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4F">
        <w:rPr>
          <w:rFonts w:ascii="Times New Roman" w:hAnsi="Times New Roman"/>
          <w:sz w:val="24"/>
          <w:szCs w:val="24"/>
        </w:rPr>
        <w:t>Диффузия в газах, жидкостях и тве</w:t>
      </w:r>
      <w:r w:rsidRPr="007D014F">
        <w:rPr>
          <w:rFonts w:ascii="Times New Roman" w:hAnsi="Times New Roman"/>
          <w:sz w:val="24"/>
          <w:szCs w:val="24"/>
        </w:rPr>
        <w:t>р</w:t>
      </w:r>
      <w:r w:rsidRPr="007D014F">
        <w:rPr>
          <w:rFonts w:ascii="Times New Roman" w:hAnsi="Times New Roman"/>
          <w:sz w:val="24"/>
          <w:szCs w:val="24"/>
        </w:rPr>
        <w:t xml:space="preserve">дых телах. Взаимодействие </w:t>
      </w:r>
      <w:r>
        <w:rPr>
          <w:rFonts w:ascii="Times New Roman" w:hAnsi="Times New Roman"/>
          <w:sz w:val="24"/>
          <w:szCs w:val="24"/>
        </w:rPr>
        <w:t>частиц вещества</w:t>
      </w:r>
      <w:r w:rsidRPr="007D014F">
        <w:rPr>
          <w:rFonts w:ascii="Times New Roman" w:hAnsi="Times New Roman"/>
          <w:sz w:val="24"/>
          <w:szCs w:val="24"/>
        </w:rPr>
        <w:t xml:space="preserve">. Агрегатные состояния вещества. </w:t>
      </w:r>
      <w:r>
        <w:rPr>
          <w:rFonts w:ascii="Times New Roman" w:hAnsi="Times New Roman"/>
          <w:sz w:val="24"/>
          <w:szCs w:val="24"/>
        </w:rPr>
        <w:t>Модели строения</w:t>
      </w:r>
      <w:r w:rsidRPr="007D014F">
        <w:rPr>
          <w:rFonts w:ascii="Times New Roman" w:hAnsi="Times New Roman"/>
          <w:sz w:val="24"/>
          <w:szCs w:val="24"/>
        </w:rPr>
        <w:t xml:space="preserve">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Объяснение свойств газов, жидкостей и твердых тел на основе молек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лярно-кинетических представлений.</w:t>
      </w:r>
    </w:p>
    <w:p w:rsidR="00DD2FDB" w:rsidRPr="00443D8D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Pr="00443D8D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443D8D">
        <w:rPr>
          <w:rFonts w:ascii="Times New Roman" w:hAnsi="Times New Roman"/>
          <w:sz w:val="24"/>
          <w:szCs w:val="24"/>
        </w:rPr>
        <w:t>. Определение размеров малых тел.</w:t>
      </w:r>
    </w:p>
    <w:p w:rsidR="00DD2FDB" w:rsidRPr="008877B6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983196">
      <w:pPr>
        <w:widowControl w:val="0"/>
        <w:tabs>
          <w:tab w:val="left" w:pos="851"/>
          <w:tab w:val="left" w:pos="989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221BD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D61737">
        <w:rPr>
          <w:rFonts w:ascii="Times New Roman" w:hAnsi="Times New Roman"/>
          <w:sz w:val="24"/>
          <w:szCs w:val="24"/>
        </w:rPr>
        <w:t xml:space="preserve">Материальная точка как модель физического тела. </w:t>
      </w:r>
      <w:r w:rsidRPr="00221BD9">
        <w:rPr>
          <w:rFonts w:ascii="Times New Roman" w:hAnsi="Times New Roman"/>
          <w:sz w:val="24"/>
          <w:szCs w:val="24"/>
        </w:rPr>
        <w:t>Относител</w:t>
      </w:r>
      <w:r w:rsidRPr="00221BD9">
        <w:rPr>
          <w:rFonts w:ascii="Times New Roman" w:hAnsi="Times New Roman"/>
          <w:sz w:val="24"/>
          <w:szCs w:val="24"/>
        </w:rPr>
        <w:t>ь</w:t>
      </w:r>
      <w:r w:rsidRPr="00221BD9">
        <w:rPr>
          <w:rFonts w:ascii="Times New Roman" w:hAnsi="Times New Roman"/>
          <w:sz w:val="24"/>
          <w:szCs w:val="24"/>
        </w:rPr>
        <w:t>ность механического движения. Физические величины, необходимые для описания движения и взаимосвязь между ними (</w:t>
      </w:r>
      <w:r>
        <w:rPr>
          <w:rFonts w:ascii="Times New Roman" w:hAnsi="Times New Roman"/>
          <w:sz w:val="24"/>
          <w:szCs w:val="24"/>
        </w:rPr>
        <w:t xml:space="preserve">траектория, </w:t>
      </w:r>
      <w:r w:rsidRPr="00221BD9">
        <w:rPr>
          <w:rFonts w:ascii="Times New Roman" w:hAnsi="Times New Roman"/>
          <w:sz w:val="24"/>
          <w:szCs w:val="24"/>
        </w:rPr>
        <w:t xml:space="preserve">путь, скорость, время движения). Равномерное и </w:t>
      </w:r>
      <w:r>
        <w:rPr>
          <w:rFonts w:ascii="Times New Roman" w:hAnsi="Times New Roman"/>
          <w:sz w:val="24"/>
          <w:szCs w:val="24"/>
        </w:rPr>
        <w:t>неравн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мерное</w:t>
      </w:r>
      <w:r w:rsidRPr="00221BD9">
        <w:rPr>
          <w:rFonts w:ascii="Times New Roman" w:hAnsi="Times New Roman"/>
          <w:sz w:val="24"/>
          <w:szCs w:val="24"/>
        </w:rPr>
        <w:t xml:space="preserve"> движение. </w:t>
      </w:r>
      <w:r>
        <w:rPr>
          <w:rFonts w:ascii="Times New Roman" w:hAnsi="Times New Roman"/>
          <w:sz w:val="24"/>
          <w:szCs w:val="24"/>
        </w:rPr>
        <w:t>Графики зависимости пути и модуля скорости от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мени движения. Инерция. Инертность тел. Взаимодействие тел. </w:t>
      </w:r>
      <w:r w:rsidRPr="00221BD9">
        <w:rPr>
          <w:rFonts w:ascii="Times New Roman" w:hAnsi="Times New Roman"/>
          <w:sz w:val="24"/>
          <w:szCs w:val="24"/>
        </w:rPr>
        <w:t>Масса тела.</w:t>
      </w:r>
      <w:r>
        <w:rPr>
          <w:rFonts w:ascii="Times New Roman" w:hAnsi="Times New Roman"/>
          <w:sz w:val="24"/>
          <w:szCs w:val="24"/>
        </w:rPr>
        <w:t xml:space="preserve"> Измерение массы тела. </w:t>
      </w:r>
      <w:r w:rsidRPr="00221BD9">
        <w:rPr>
          <w:rFonts w:ascii="Times New Roman" w:hAnsi="Times New Roman"/>
          <w:sz w:val="24"/>
          <w:szCs w:val="24"/>
        </w:rPr>
        <w:t xml:space="preserve"> Плотность вещества. Сила. Единицы силы. Сила тяжести.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737">
        <w:rPr>
          <w:rFonts w:ascii="Times New Roman" w:hAnsi="Times New Roman"/>
          <w:sz w:val="24"/>
          <w:szCs w:val="24"/>
        </w:rPr>
        <w:t>Закон всемирного тяготения.</w:t>
      </w:r>
      <w:r w:rsidRPr="00221BD9">
        <w:rPr>
          <w:rFonts w:ascii="Times New Roman" w:hAnsi="Times New Roman"/>
          <w:sz w:val="24"/>
          <w:szCs w:val="24"/>
        </w:rPr>
        <w:t xml:space="preserve"> Сила упругости. Закон Гука.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  <w:t xml:space="preserve">Сила тяжести на других планетах. </w:t>
      </w:r>
      <w:r w:rsidRPr="00221BD9">
        <w:rPr>
          <w:rFonts w:ascii="Times New Roman" w:hAnsi="Times New Roman"/>
          <w:sz w:val="24"/>
          <w:szCs w:val="24"/>
        </w:rPr>
        <w:t>Динам</w:t>
      </w:r>
      <w:r w:rsidRPr="00221BD9">
        <w:rPr>
          <w:rFonts w:ascii="Times New Roman" w:hAnsi="Times New Roman"/>
          <w:sz w:val="24"/>
          <w:szCs w:val="24"/>
        </w:rPr>
        <w:t>о</w:t>
      </w:r>
      <w:r w:rsidRPr="00221BD9">
        <w:rPr>
          <w:rFonts w:ascii="Times New Roman" w:hAnsi="Times New Roman"/>
          <w:sz w:val="24"/>
          <w:szCs w:val="24"/>
        </w:rPr>
        <w:t xml:space="preserve">метр. </w:t>
      </w:r>
      <w:r>
        <w:rPr>
          <w:rFonts w:ascii="Times New Roman" w:hAnsi="Times New Roman"/>
          <w:sz w:val="24"/>
          <w:szCs w:val="24"/>
        </w:rPr>
        <w:t>Сложение двух сил, направленных по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ной прямой. </w:t>
      </w:r>
      <w:r w:rsidRPr="00221BD9">
        <w:rPr>
          <w:rFonts w:ascii="Times New Roman" w:hAnsi="Times New Roman"/>
          <w:sz w:val="24"/>
          <w:szCs w:val="24"/>
        </w:rPr>
        <w:t>Равнодействующая сила. Сила трения. Трение скольжения. Трение покоя. Тр</w:t>
      </w:r>
      <w:r w:rsidRPr="00221BD9">
        <w:rPr>
          <w:rFonts w:ascii="Times New Roman" w:hAnsi="Times New Roman"/>
          <w:sz w:val="24"/>
          <w:szCs w:val="24"/>
        </w:rPr>
        <w:t>е</w:t>
      </w:r>
      <w:r w:rsidRPr="00221BD9">
        <w:rPr>
          <w:rFonts w:ascii="Times New Roman" w:hAnsi="Times New Roman"/>
          <w:sz w:val="24"/>
          <w:szCs w:val="24"/>
        </w:rPr>
        <w:t>ние в природе и технике.</w:t>
      </w:r>
      <w:r w:rsidRPr="002C50F1">
        <w:rPr>
          <w:rFonts w:ascii="Times New Roman" w:hAnsi="Times New Roman"/>
          <w:sz w:val="24"/>
          <w:szCs w:val="24"/>
        </w:rPr>
        <w:t xml:space="preserve"> Фи</w:t>
      </w:r>
      <w:r w:rsidRPr="002C50F1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</w:t>
      </w:r>
    </w:p>
    <w:p w:rsidR="00DD2FDB" w:rsidRPr="00443D8D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объема тела.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Определение плотности твердого тела, измерение плотности жидкости.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Градуировка пружины и измерение сил динамометром.</w:t>
      </w:r>
    </w:p>
    <w:p w:rsidR="00DD2FDB" w:rsidRPr="00443D8D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Выяснение зависимости силы трения скольжения от площади соприкосновения тел и прижимающей силы.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2C50F1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0F1">
        <w:rPr>
          <w:rFonts w:ascii="Times New Roman" w:hAnsi="Times New Roman"/>
          <w:b/>
          <w:sz w:val="24"/>
          <w:szCs w:val="24"/>
        </w:rPr>
        <w:t>Давление твердых тел, жидкостей и газов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</w:t>
      </w:r>
      <w:r w:rsidRPr="008877B6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</w:t>
      </w:r>
      <w:r w:rsidRPr="008877B6">
        <w:rPr>
          <w:rFonts w:ascii="Times New Roman" w:hAnsi="Times New Roman"/>
          <w:sz w:val="24"/>
          <w:szCs w:val="24"/>
        </w:rPr>
        <w:t>е</w:t>
      </w:r>
      <w:r w:rsidRPr="008877B6">
        <w:rPr>
          <w:rFonts w:ascii="Times New Roman" w:hAnsi="Times New Roman"/>
          <w:sz w:val="24"/>
          <w:szCs w:val="24"/>
        </w:rPr>
        <w:t>ния. Давление жидкостей и газов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Закон Паскаля. Давление жидкости на дно и стенки сосуда. Сообщающиеся сосуды. Вес воздуха. Атмосферное давление. Измерение атмосфе</w:t>
      </w:r>
      <w:r w:rsidRPr="008877B6">
        <w:rPr>
          <w:rFonts w:ascii="Times New Roman" w:hAnsi="Times New Roman"/>
          <w:sz w:val="24"/>
          <w:szCs w:val="24"/>
        </w:rPr>
        <w:t>р</w:t>
      </w:r>
      <w:r w:rsidRPr="008877B6">
        <w:rPr>
          <w:rFonts w:ascii="Times New Roman" w:hAnsi="Times New Roman"/>
          <w:sz w:val="24"/>
          <w:szCs w:val="24"/>
        </w:rPr>
        <w:t>ного давления. Опыт Торричелли. Барометр-анероид.</w:t>
      </w:r>
      <w:r>
        <w:rPr>
          <w:rFonts w:ascii="Times New Roman" w:hAnsi="Times New Roman"/>
          <w:sz w:val="24"/>
          <w:szCs w:val="24"/>
        </w:rPr>
        <w:t xml:space="preserve"> Манометр.</w:t>
      </w:r>
      <w:r w:rsidRPr="008877B6">
        <w:rPr>
          <w:rFonts w:ascii="Times New Roman" w:hAnsi="Times New Roman"/>
          <w:sz w:val="24"/>
          <w:szCs w:val="24"/>
        </w:rPr>
        <w:t xml:space="preserve">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Воздухоплавание.</w:t>
      </w:r>
    </w:p>
    <w:p w:rsidR="00DD2FDB" w:rsidRPr="00443D8D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DD2FDB" w:rsidRPr="00443D8D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Выяснение условий плавания тела в жидкости.</w:t>
      </w:r>
    </w:p>
    <w:p w:rsidR="00DD2FDB" w:rsidRPr="008877B6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04BBC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BBC">
        <w:rPr>
          <w:rFonts w:ascii="Times New Roman" w:hAnsi="Times New Roman"/>
          <w:b/>
          <w:sz w:val="24"/>
          <w:szCs w:val="24"/>
        </w:rPr>
        <w:t>Работа и мощность. Энергия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Pr="008877B6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</w:p>
    <w:p w:rsidR="00DD2FDB" w:rsidRPr="008877B6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Простые механизмы. Момент силы. </w:t>
      </w:r>
      <w:r w:rsidRPr="00A04BBC">
        <w:rPr>
          <w:rFonts w:ascii="Times New Roman" w:hAnsi="Times New Roman"/>
          <w:sz w:val="24"/>
          <w:szCs w:val="24"/>
        </w:rPr>
        <w:t>Центр тяжести тела.</w:t>
      </w:r>
      <w:r w:rsidRPr="008877B6">
        <w:rPr>
          <w:rFonts w:ascii="Times New Roman" w:hAnsi="Times New Roman"/>
          <w:i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Условия равновесия </w:t>
      </w:r>
      <w:r w:rsidRPr="008877B6">
        <w:rPr>
          <w:rFonts w:ascii="Times New Roman" w:hAnsi="Times New Roman"/>
          <w:sz w:val="24"/>
          <w:szCs w:val="24"/>
        </w:rPr>
        <w:lastRenderedPageBreak/>
        <w:t>твердого тела, имеющего закрепленную ось движения. Коэффициент полезного действия механизма.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Энергия. Потенциальная и кинетическая энергия. Превращение одного вида механ</w:t>
      </w:r>
      <w:r w:rsidRPr="008877B6">
        <w:rPr>
          <w:rFonts w:ascii="Times New Roman" w:hAnsi="Times New Roman"/>
          <w:sz w:val="24"/>
          <w:szCs w:val="24"/>
        </w:rPr>
        <w:t>и</w:t>
      </w:r>
      <w:r w:rsidRPr="008877B6">
        <w:rPr>
          <w:rFonts w:ascii="Times New Roman" w:hAnsi="Times New Roman"/>
          <w:sz w:val="24"/>
          <w:szCs w:val="24"/>
        </w:rPr>
        <w:t>ческой энергии в другой. Закон сохранения полной механической энергии.</w:t>
      </w:r>
    </w:p>
    <w:p w:rsidR="00DD2FDB" w:rsidRPr="00443D8D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DD2FDB" w:rsidRPr="00443D8D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DD2FDB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06568A" w:rsidRPr="008877B6" w:rsidRDefault="0006568A" w:rsidP="009831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8 классе</w:t>
      </w:r>
    </w:p>
    <w:p w:rsidR="0006568A" w:rsidRPr="008877B6" w:rsidRDefault="0006568A" w:rsidP="00983196">
      <w:pPr>
        <w:widowControl w:val="0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Тепловые явления </w:t>
      </w:r>
      <w:r w:rsidRPr="00EA0D14">
        <w:rPr>
          <w:rFonts w:ascii="Times New Roman" w:hAnsi="Times New Roman"/>
          <w:sz w:val="24"/>
          <w:szCs w:val="24"/>
        </w:rPr>
        <w:t>(</w:t>
      </w:r>
      <w:r w:rsidR="003E25C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Тепловое движение. Тепловое равновесие. Температура. Внутренняя энергия. Работа и те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лопередача. Теплопроводность. Конвекция. Излучение. Количество теплоты. Удельная теплое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кость. Расчет количества теплоты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теплообмен. Закон сохранения и превращ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энергии в механических и тепловых процессах. Плавление и отвердевание кристалл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тел. Удельная теплота плавления. Испарение и конденсация. Кипение. Влажность воздуха. Удельная теплота парообразования. Объяснение изменения агрегатного состояния вещества на основе молекуля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но-кинетических представлений. Преобразование энергии в тепловых машинах. Двигатель внутреннего сгорания. Паровая турбина. КПД теплового двигателя. Экологические проблемы использования тепловых машин.</w:t>
      </w: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06568A" w:rsidRPr="00443D8D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1. Сравнение количеств теплоты при смешивании </w:t>
      </w:r>
      <w:r w:rsidR="00C134FB">
        <w:rPr>
          <w:rFonts w:ascii="Times New Roman" w:hAnsi="Times New Roman"/>
          <w:sz w:val="24"/>
          <w:szCs w:val="24"/>
        </w:rPr>
        <w:t>воды разной температуры.</w:t>
      </w:r>
    </w:p>
    <w:p w:rsidR="00C134FB" w:rsidRDefault="00C134F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2. Измерение удельной теплоемкости твердого тела.</w:t>
      </w:r>
    </w:p>
    <w:p w:rsidR="00C134FB" w:rsidRDefault="00C134F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3. Измерение влажности воздуха.</w:t>
      </w:r>
    </w:p>
    <w:p w:rsidR="0006568A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AB78BA" w:rsidRDefault="00C134F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Электрические явления</w:t>
      </w:r>
      <w:r w:rsidR="0006568A">
        <w:rPr>
          <w:rFonts w:ascii="Times New Roman" w:hAnsi="Times New Roman"/>
          <w:b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(</w:t>
      </w:r>
      <w:r w:rsidR="003E25CF">
        <w:rPr>
          <w:rFonts w:ascii="Times New Roman" w:hAnsi="Times New Roman"/>
          <w:sz w:val="24"/>
          <w:szCs w:val="24"/>
        </w:rPr>
        <w:t>28</w:t>
      </w:r>
      <w:r w:rsidR="0006568A">
        <w:rPr>
          <w:rFonts w:ascii="Times New Roman" w:hAnsi="Times New Roman"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C134F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Электризация тел. Два рода электрических зарядов. Взаимодействие заряженных тел.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водники, диэлектрики и полупроводники. Электрическое поле. Закон сохранения электрич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 заряда. Делимость электрического заряда. Электрон. Строение атома. Электр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ческий ток. Действие электрического поля на электрические заряды. Источники тока.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трическая цепь. Сила тока. Электрическое напряжение. Электрическое сопротивление.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 Ома для участка цепи. Последовательное и параллельное соединение проводников. Работа и мощность электрич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ского тока. Закон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Конденсатор. Правила безопасности при работе с электропр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борами.</w:t>
      </w:r>
    </w:p>
    <w:p w:rsidR="0006568A" w:rsidRPr="00443D8D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C134FB">
        <w:rPr>
          <w:rFonts w:ascii="Times New Roman" w:hAnsi="Times New Roman"/>
          <w:sz w:val="24"/>
          <w:szCs w:val="24"/>
        </w:rPr>
        <w:t>4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C134FB">
        <w:rPr>
          <w:rFonts w:ascii="Times New Roman" w:hAnsi="Times New Roman"/>
          <w:sz w:val="24"/>
          <w:szCs w:val="24"/>
        </w:rPr>
        <w:t>Сборка электрической цепи и измерение силы тока в ее различных участках</w:t>
      </w:r>
      <w:r w:rsidRPr="00443D8D">
        <w:rPr>
          <w:rFonts w:ascii="Times New Roman" w:hAnsi="Times New Roman"/>
          <w:sz w:val="24"/>
          <w:szCs w:val="24"/>
        </w:rPr>
        <w:t>.</w:t>
      </w:r>
    </w:p>
    <w:p w:rsidR="00C134FB" w:rsidRDefault="00C134F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Измерение напряжения на различных участках электрической цепи.</w:t>
      </w:r>
    </w:p>
    <w:p w:rsidR="00C134FB" w:rsidRDefault="00C134F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Регулирование силы тока реостатом.</w:t>
      </w:r>
    </w:p>
    <w:p w:rsidR="00C134FB" w:rsidRDefault="00C134F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Измерение сопротивления проводника при помощи амперметра и вольтметра.</w:t>
      </w:r>
    </w:p>
    <w:p w:rsidR="00C134FB" w:rsidRPr="00443D8D" w:rsidRDefault="00C134F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8. Измерение мощности и работы тока в электрической лампе.</w:t>
      </w:r>
    </w:p>
    <w:p w:rsidR="0006568A" w:rsidRPr="008877B6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Default="00A67745" w:rsidP="00983196">
      <w:pPr>
        <w:widowControl w:val="0"/>
        <w:tabs>
          <w:tab w:val="left" w:pos="851"/>
          <w:tab w:val="left" w:pos="989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Электромагнитные явления</w:t>
      </w:r>
      <w:r w:rsidR="0006568A">
        <w:rPr>
          <w:rFonts w:ascii="Times New Roman" w:hAnsi="Times New Roman"/>
          <w:b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(</w:t>
      </w:r>
      <w:r w:rsidRPr="003E25CF">
        <w:rPr>
          <w:rFonts w:ascii="Times New Roman" w:hAnsi="Times New Roman"/>
          <w:sz w:val="24"/>
          <w:szCs w:val="24"/>
        </w:rPr>
        <w:t>5</w:t>
      </w:r>
      <w:r w:rsidR="0006568A">
        <w:rPr>
          <w:rFonts w:ascii="Times New Roman" w:hAnsi="Times New Roman"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A67745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Эрстеда. Магнитное поле. Магнитное поле прямого тока. Магнитное поле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тушки с током. Постоянные магниты. Магнитное поле постоянных магнитов. Магнитное поле Земли. Взаимодействие магнитов. Действие магнитного поля на проводник с током. Электрический двигатель.</w:t>
      </w:r>
    </w:p>
    <w:p w:rsidR="0006568A" w:rsidRPr="00443D8D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67745">
        <w:rPr>
          <w:rFonts w:ascii="Times New Roman" w:hAnsi="Times New Roman"/>
          <w:sz w:val="24"/>
          <w:szCs w:val="24"/>
        </w:rPr>
        <w:t>9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A67745">
        <w:rPr>
          <w:rFonts w:ascii="Times New Roman" w:hAnsi="Times New Roman"/>
          <w:sz w:val="24"/>
          <w:szCs w:val="24"/>
        </w:rPr>
        <w:t>Сборка электромагнита и испытание его действия</w:t>
      </w:r>
    </w:p>
    <w:p w:rsidR="0006568A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6774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A67745">
        <w:rPr>
          <w:rFonts w:ascii="Times New Roman" w:hAnsi="Times New Roman"/>
          <w:sz w:val="24"/>
          <w:szCs w:val="24"/>
        </w:rPr>
        <w:t>Изучение электрического двигателя постоянного тока (на модели)</w:t>
      </w:r>
      <w:r>
        <w:rPr>
          <w:rFonts w:ascii="Times New Roman" w:hAnsi="Times New Roman"/>
          <w:sz w:val="24"/>
          <w:szCs w:val="24"/>
        </w:rPr>
        <w:t>.</w:t>
      </w:r>
    </w:p>
    <w:p w:rsidR="0006568A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2C50F1" w:rsidRDefault="00A67745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Световые явления</w:t>
      </w:r>
      <w:r w:rsidR="0006568A">
        <w:rPr>
          <w:rFonts w:ascii="Times New Roman" w:hAnsi="Times New Roman"/>
          <w:b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(</w:t>
      </w:r>
      <w:r w:rsidRPr="003E25CF">
        <w:rPr>
          <w:rFonts w:ascii="Times New Roman" w:hAnsi="Times New Roman"/>
          <w:sz w:val="24"/>
          <w:szCs w:val="24"/>
        </w:rPr>
        <w:t>10</w:t>
      </w:r>
      <w:r w:rsidR="0006568A">
        <w:rPr>
          <w:rFonts w:ascii="Times New Roman" w:hAnsi="Times New Roman"/>
          <w:sz w:val="24"/>
          <w:szCs w:val="24"/>
        </w:rPr>
        <w:t xml:space="preserve"> </w:t>
      </w:r>
      <w:r w:rsidR="0006568A"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A67745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света. Прямолинейное распространение света. Видимое движение светил. Отр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жение света. Закон отражения света. Плоское зеркало. Преломление света. Закон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ломления </w:t>
      </w:r>
      <w:r>
        <w:rPr>
          <w:rFonts w:ascii="Times New Roman" w:hAnsi="Times New Roman"/>
          <w:sz w:val="24"/>
          <w:szCs w:val="24"/>
        </w:rPr>
        <w:lastRenderedPageBreak/>
        <w:t>света. Линзы. Фокусное расстояние линзы. Оптическая сила линзы. Изображения, даваемые линзой. Глаз как оптическая система. Оптические приборы.</w:t>
      </w:r>
    </w:p>
    <w:p w:rsidR="0006568A" w:rsidRPr="00443D8D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67745">
        <w:rPr>
          <w:rFonts w:ascii="Times New Roman" w:hAnsi="Times New Roman"/>
          <w:sz w:val="24"/>
          <w:szCs w:val="24"/>
        </w:rPr>
        <w:t>11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A67745">
        <w:rPr>
          <w:rFonts w:ascii="Times New Roman" w:hAnsi="Times New Roman"/>
          <w:sz w:val="24"/>
          <w:szCs w:val="24"/>
        </w:rPr>
        <w:t>Получение изображения при помощи линзы</w:t>
      </w:r>
      <w:r>
        <w:rPr>
          <w:rFonts w:ascii="Times New Roman" w:hAnsi="Times New Roman"/>
          <w:sz w:val="24"/>
          <w:szCs w:val="24"/>
        </w:rPr>
        <w:t>.</w:t>
      </w:r>
    </w:p>
    <w:p w:rsidR="0006568A" w:rsidRPr="008877B6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8877B6" w:rsidRDefault="0006568A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983196">
      <w:pPr>
        <w:tabs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2FDB" w:rsidRPr="008877B6" w:rsidRDefault="00DD2FDB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D2FDB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FB7BE6"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992"/>
        <w:gridCol w:w="2410"/>
        <w:gridCol w:w="4961"/>
        <w:gridCol w:w="3260"/>
        <w:gridCol w:w="1701"/>
      </w:tblGrid>
      <w:tr w:rsidR="00DD2FDB" w:rsidRPr="00EA5E7C" w:rsidTr="00282051">
        <w:tc>
          <w:tcPr>
            <w:tcW w:w="2093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DD2FDB" w:rsidRPr="00EA5E7C" w:rsidTr="00282051">
        <w:tc>
          <w:tcPr>
            <w:tcW w:w="2093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вательный интерес к предмету, уверенность в возможности познания природы, необходим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вания достижений науки и техники, уважение к творцам науки, чувство патриотизма;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сам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стоятельность в прио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ретении знаний о физ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ческих явлениях: мех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нических, электрич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ских, магнитных, тепл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вых, звуковых, свет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вательные интересы и творческие способности при изучении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приборов и спос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бов измерения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величин (СИ, 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ринные меры длины, веса, объема);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5C23E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</w:t>
            </w:r>
            <w:proofErr w:type="gramEnd"/>
            <w:r w:rsidRPr="005C23E3">
              <w:rPr>
                <w:rFonts w:ascii="Times New Roman" w:hAnsi="Times New Roman"/>
                <w:sz w:val="20"/>
                <w:szCs w:val="20"/>
              </w:rPr>
              <w:t xml:space="preserve"> приобретать 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о способах измер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физических величин и практической знач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мости изученного мат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риала;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риментальный метод исследования;</w:t>
            </w:r>
          </w:p>
          <w:p w:rsidR="00DD2FDB" w:rsidRPr="005C23E3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уважительно отн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ситься друг к другу и к учителю.</w:t>
            </w:r>
          </w:p>
        </w:tc>
        <w:tc>
          <w:tcPr>
            <w:tcW w:w="4961" w:type="dxa"/>
          </w:tcPr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ем;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смысл основных физических терминов: физическое тело, физическое явление, физическая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личина, единицы измерения;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оптимальный способ измерения и использовать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стейшие методы оценки погрешностей измерений.</w:t>
            </w:r>
          </w:p>
          <w:p w:rsidR="00DD2FDB" w:rsidRPr="00FA3C7C" w:rsidRDefault="00DD2FDB" w:rsidP="00A30318">
            <w:pPr>
              <w:numPr>
                <w:ilvl w:val="0"/>
                <w:numId w:val="12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A30318">
            <w:pPr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A30318">
            <w:pPr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навыки измерений в б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ту;</w:t>
            </w:r>
          </w:p>
          <w:p w:rsidR="00DD2FDB" w:rsidRPr="00282051" w:rsidRDefault="00DD2FDB" w:rsidP="00A30318">
            <w:pPr>
              <w:pStyle w:val="a4"/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понимать роли ученых нашей страны в развитии современной физики и влиянии на технический и соц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альный прогресс.</w:t>
            </w:r>
          </w:p>
        </w:tc>
        <w:tc>
          <w:tcPr>
            <w:tcW w:w="3260" w:type="dxa"/>
          </w:tcPr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5C23E3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постановки целей, планирования;</w:t>
            </w:r>
          </w:p>
          <w:p w:rsidR="00DD2FDB" w:rsidRPr="005C23E3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ний природы (радуга, затмение, расширение тел при нагревании);</w:t>
            </w:r>
          </w:p>
          <w:p w:rsidR="00DD2FDB" w:rsidRPr="005C23E3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дами при решении проблем (пер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ход жидкости в пар или в твердое состояние и переход вещества из твердого состояния в газообра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ное, минуя жидкое);</w:t>
            </w:r>
          </w:p>
          <w:p w:rsidR="00DD2FDB" w:rsidRPr="005C23E3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длине, объеме, времени, темпер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 xml:space="preserve">туре; </w:t>
            </w:r>
          </w:p>
          <w:p w:rsidR="00DD2FDB" w:rsidRPr="005C23E3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при определении цены деления и об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ъ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ема, постановки цели, планиров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ния, самоконтроля и оценки 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зультатов своей деятельности; о создателях современных технол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гических приборов и устройств;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 и перерабатывать информ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цию в символической форме при переводе физических величин;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мать, перерабатывать и воспрои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водить информацию в словесной и образной форме;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навыки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тельного поиска, анализа и отбора информации с использованием Интернета, справочной литерат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у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ры для подготовки презентаций;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работать в паре при измерении длины, высоты, част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ты пульса;</w:t>
            </w:r>
          </w:p>
          <w:p w:rsidR="00DD2FDB" w:rsidRPr="00F30736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 лабораторная работа №1,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1.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вательный интерес к предмету, убежденность в познаваемости прир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ды, самостоятельность в приобретении практич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инте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лектуальные и творч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ские способности, ра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вивать инициативу;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спосо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ность к самостоятельн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му приобретению новых знаний и практических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стные отношения друг к другу, к учителю, к 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научиться пользоват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ся экспериментальным методом исследования при измерении размеров малых тел;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принимать и обосн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вывать решения,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стоятельно оценивать результаты своих дейс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вий;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убе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денность в необходим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вания достижений науки и технологий.</w:t>
            </w:r>
          </w:p>
        </w:tc>
        <w:tc>
          <w:tcPr>
            <w:tcW w:w="4961" w:type="dxa"/>
          </w:tcPr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понимать природу физических явлений: расширение тел при нагревании, диффузия в газах, жидкостях и твердых телах, смачивание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несмачивание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бол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шая сжимаемость газов, малая сжимаемость жидк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твердых тел;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при изучении скор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протекания диффузии от температуры, исследов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ния зависимости смачивания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несмачивания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от строения вещества, выявления степени сжимаемости жидкости и газа;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проводить опыт и формулировать выводы.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вычислять значение величины и анализировать полученные результаты с учетом заданной точности измерений при измерении размеров малых тел, объ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ма;</w:t>
            </w:r>
          </w:p>
          <w:p w:rsidR="00DD2FDB" w:rsidRPr="00FA3C7C" w:rsidRDefault="00DD2FDB" w:rsidP="0028205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736E89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о способах измер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физических величин, о диффузии и скорости ее протекания, о взаимодействии молекул, свойств 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ществ в различных агрегатных состояниях в повс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дневной жизни (быт, экология, охрана окружающей среды), приводить примеры.</w:t>
            </w:r>
          </w:p>
        </w:tc>
        <w:tc>
          <w:tcPr>
            <w:tcW w:w="3260" w:type="dxa"/>
          </w:tcPr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размеров малых тел;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дами решения проблем, навыками объяснения явления диффузии;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тельного приобретения знаний о взаимодействии молекул на пр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мере изменения формы тела при растяжении и сжатии упругого тела, об агрегатном состоянии в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щества на Земле и планетах 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нечной системы;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на примерах гипотез для об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ъ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яснения строения вещества и 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лекулы, явления диффузии в газах, жидкостях и твердых телах, вза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модействия молекул и экспер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ментальной проверки выдвига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мых гипотез с помощью опытов;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уметь предвидеть возможные результаты, понимать различия между исходными фактами и г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потезами для их объяснения, ме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ду моделями (модель броуновск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го движения, молекулы воды, к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слорода) и реальными объектами;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 своих действий при изменении формы жидкости, 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наружении воздуха в окружающем пространстве;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тывать и предъявлять информ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цию в словесной, образной фо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мах, выражать свои мысли, сл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у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торная работа № 2,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Взаимодействие тел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механическом движ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нии,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 тел, практические ум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lastRenderedPageBreak/>
              <w:t>ментального метода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равномерного и 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равномерного движения, скорости движения тел;</w:t>
            </w:r>
          </w:p>
          <w:p w:rsidR="00DD2FDB" w:rsidRPr="001D06C0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механического дв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, взаимодействия тел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ловия протекания этих явлений: механическое движ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ние, равномерное и неравномерное движение, относ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тельность механического движения, инерция, взаим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действие тел, всемирное тяготение;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ск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рость, масса тела, плотность вещества, сила (сила 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жести, сила упругости, сила трения); при описании правильно трактовать физический смысл использу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мых величин, их обозначения и единицы измерения, находить формулы, связывающие данную физическую величину с другими величинами, вычислять значение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вс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мирного тяготения, закон Гука; при этом различать словесную формулировку закона и его математич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ское выражение;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ских моделей: материальная точка;</w:t>
            </w:r>
          </w:p>
          <w:p w:rsidR="00DD2FDB" w:rsidRPr="00FA3C7C" w:rsidRDefault="00DD2FDB" w:rsidP="00A30318">
            <w:pPr>
              <w:numPr>
                <w:ilvl w:val="0"/>
                <w:numId w:val="14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ской величины;</w:t>
            </w:r>
            <w:proofErr w:type="gramEnd"/>
          </w:p>
          <w:p w:rsidR="00DD2FDB" w:rsidRPr="00FA3C7C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всемирного тяготения) и огран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ченность использования частных законов (закон Гука и др.);</w:t>
            </w:r>
          </w:p>
          <w:p w:rsidR="00DD2FDB" w:rsidRPr="00FA3C7C" w:rsidRDefault="00DD2FDB" w:rsidP="00936A69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D2FDB" w:rsidRPr="006D477A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движении тел на основании ли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ч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наблюдений, практического опыта, понимания различий между теоретической моделью «равн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мерное движение» и реальным движением тел в окружающем 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машних экспериментальных зад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6D477A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6D477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сети Интернет, справочной литературе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дами решения проблем;</w:t>
            </w: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6D477A" w:rsidRDefault="00DD2FDB" w:rsidP="00282051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 тел с помощью Интернета;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тывать и предъявлять информацию в словесной, образной формах, выражать свои мысли, слушать собеседника, принимать его точку </w:t>
            </w: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зрения, отстаивать свою точку зр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6D477A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3,4,5,6,7,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Давление твердых тел, жидкостей и газов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чении давления;</w:t>
            </w:r>
          </w:p>
          <w:p w:rsidR="00DD2FDB" w:rsidRPr="00AC257D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нии давления твердых тел, жидкостей и газов;</w:t>
            </w:r>
          </w:p>
        </w:tc>
        <w:tc>
          <w:tcPr>
            <w:tcW w:w="4961" w:type="dxa"/>
          </w:tcPr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ловия протекания этих явлений: атмосферное давл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ние, передача давления твердыми телами, жидкостями и газами, атмосферное давление, плавание тел, возд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хоплавание, расположение уровня жидкости в соо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б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щающихся сосудах, существование воздушной об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лочки Земли, способы увеличения и уменьшения да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Па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каля, закон Архимеда;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FA3C7C" w:rsidRDefault="00DD2FDB" w:rsidP="00282051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 физической величины.</w:t>
            </w:r>
            <w:proofErr w:type="gramEnd"/>
          </w:p>
          <w:p w:rsidR="00DD2FDB" w:rsidRPr="00FA3C7C" w:rsidRDefault="00DD2FDB" w:rsidP="00FA3C7C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знаний о механических явлениях и физических законах; примеры использования возобновляемых источников энергии;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ограниченность использования ч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стных законов (закон Архимеда и др.);</w:t>
            </w:r>
          </w:p>
          <w:p w:rsidR="00DD2FDB" w:rsidRPr="00282051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D2FDB" w:rsidRPr="00B06747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давлении твердых тел, жидкостей, газов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ю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B06747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формацию о давлении твердых тел, жидкостей, газов с помощью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тернета;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B06747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8,9,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Работа и мощность. Энергия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знаний, практические умения;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нии простых механи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мов;</w:t>
            </w:r>
          </w:p>
          <w:p w:rsidR="00DD2FDB" w:rsidRPr="003F557B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ловия протекания этих явлений: равновесие твердых тел, имеющих закрепленную ось вращения, превр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щение одного вида кинетической энергии в другой;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сила, кин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тическая энергия, потенциальная энергия, механич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ская работа, механическая мощность, КПД при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вершении работы с использованием простого мех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низма; при описании правильно трактовать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хранения энергии;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184274" w:rsidRDefault="00DD2FDB" w:rsidP="00A30318">
            <w:pPr>
              <w:numPr>
                <w:ilvl w:val="0"/>
                <w:numId w:val="14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сохранения энергии) и формулы, связывающие </w:t>
            </w:r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ческие величины (кинетическая энергия, потенциал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ная энергия, механическая работа, механическая мо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ность, КПД простого механизма, условие равновесия сил на рычаге, момент силы): на основе анализа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вия задачи записывать краткое условие, выделять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зические величины, законы и формулы, необходимые для ее решения, проводить расчеты и оценивать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альность полученного значения 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физической величины</w:t>
            </w:r>
            <w:r w:rsidR="001842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DD2FDB" w:rsidRPr="00FA3C7C" w:rsidRDefault="00DD2FDB" w:rsidP="00FA3C7C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4274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сохранения механической энергии);</w:t>
            </w:r>
          </w:p>
          <w:p w:rsidR="00DD2FDB" w:rsidRPr="00282051" w:rsidRDefault="00DD2FDB" w:rsidP="00B12515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</w:t>
            </w:r>
          </w:p>
        </w:tc>
        <w:tc>
          <w:tcPr>
            <w:tcW w:w="3260" w:type="dxa"/>
          </w:tcPr>
          <w:p w:rsidR="00DD2FDB" w:rsidRPr="00ED5D8E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тельного приобретения знаний на основании личных наблюдений, практического опыта;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ED5D8E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 xml:space="preserve">формацию о скорости движения 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тел с помощью Интернета;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ь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ED5D8E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10,11,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D2FDB" w:rsidRPr="003F557B" w:rsidRDefault="00DD2FDB" w:rsidP="006C713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282051" w:rsidRDefault="00DD2FDB" w:rsidP="00662C71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</w:t>
            </w:r>
            <w:r w:rsidR="00662C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ED5D8E" w:rsidRDefault="00DD2FDB" w:rsidP="006C71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ED5D8E" w:rsidRDefault="00DD2FDB" w:rsidP="006C713C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</w:t>
            </w:r>
            <w:r w:rsidR="000407B8">
              <w:rPr>
                <w:rFonts w:ascii="Times New Roman" w:hAnsi="Times New Roman"/>
                <w:sz w:val="20"/>
                <w:szCs w:val="20"/>
              </w:rPr>
              <w:t>ацию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282051" w:rsidRDefault="00DD2FDB" w:rsidP="00A30318">
            <w:pPr>
              <w:numPr>
                <w:ilvl w:val="0"/>
                <w:numId w:val="75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E4D" w:rsidRDefault="007F1E4D" w:rsidP="00FB7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7BE6" w:rsidRDefault="00FB7BE6" w:rsidP="00FB7BE6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8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992"/>
        <w:gridCol w:w="2410"/>
        <w:gridCol w:w="4961"/>
        <w:gridCol w:w="3260"/>
        <w:gridCol w:w="1701"/>
      </w:tblGrid>
      <w:tr w:rsidR="00FB7BE6" w:rsidRPr="00EA5E7C" w:rsidTr="00FB7BE6">
        <w:tc>
          <w:tcPr>
            <w:tcW w:w="2093" w:type="dxa"/>
            <w:vMerge w:val="restart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FB7BE6" w:rsidRPr="00EA5E7C" w:rsidTr="00FB7BE6">
        <w:tc>
          <w:tcPr>
            <w:tcW w:w="2093" w:type="dxa"/>
            <w:vMerge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25CF" w:rsidRPr="00EA5E7C" w:rsidTr="00FB7BE6">
        <w:tc>
          <w:tcPr>
            <w:tcW w:w="2093" w:type="dxa"/>
          </w:tcPr>
          <w:p w:rsidR="003E25CF" w:rsidRPr="00282051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3E25CF" w:rsidRPr="00282051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3E25CF" w:rsidRPr="005E55E7" w:rsidRDefault="003E25CF" w:rsidP="00B2581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ма тел при нагревании (охлаждении), большая сж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маемость газов, малая сжимаемость жидкостей и тве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дых тел; </w:t>
            </w: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тепловое равновесие, испарение, конденс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ция, плавление, кристаллизация, кипение, влажность воздуха, различные способы теплопередачи (тепл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проводность, конвекция, излучение), агрегатные 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стояния вещества, поглощение энергии при испарении жидкости и выделение ее при конденсации пара, зав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симость температуры кипения от давления;</w:t>
            </w:r>
            <w:proofErr w:type="gramEnd"/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тепловые 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вать физический смысл используемых величин, их обозначения и единицы измерения, находить форм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лы, связывающие данную физическую величину с др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гими величинами, вычислять значение физической величины;</w:t>
            </w:r>
            <w:proofErr w:type="gramEnd"/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ских моделей строения газов, жидкостей и твердых тел;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приводить примеры практического использования физических знаний о тепловых явлениях;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решать задачи, используя закон сохранения эне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гии в тепловых процессах и формулы, связывающие физические величины (количество теплоты, темпер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тура, удельная теплоемкость вещества, удельная те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</w:t>
            </w:r>
            <w:r w:rsidRPr="005E55E7">
              <w:rPr>
                <w:rFonts w:ascii="Times New Roman" w:hAnsi="Times New Roman"/>
                <w:sz w:val="20"/>
                <w:szCs w:val="20"/>
              </w:rPr>
              <w:lastRenderedPageBreak/>
              <w:t>лота плавления, удельная теплота парообразования, удельная теплота сгорания топлива, коэффициент п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лезного действия теплового двигателя): на основе ан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лиза условия задачи записывать краткое условие, 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ы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делять физические величины, законы и формулы, 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обходимые для ее решения, проводить расчеты и оц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нивать реальность полученного значения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физической величины.</w:t>
            </w:r>
          </w:p>
          <w:p w:rsidR="003E25CF" w:rsidRPr="00184274" w:rsidRDefault="003E25CF" w:rsidP="00B25819">
            <w:pPr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4274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 тепловых явлениях в повс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дневной жизни для обеспечения безопасности при 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ращении с приборами</w:t>
            </w:r>
            <w:proofErr w:type="gramEnd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устройствами, для сохранения здоровья и соблюдения норм экологич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ского поведения в окружающей среде; приводить пр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меры экологических последствий работы двигателей внутреннего сгорания, тепловых и гидроэлектроста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ций;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3E25CF" w:rsidRPr="00282051" w:rsidRDefault="003E25CF" w:rsidP="00B25819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находить адекватную предложенной задаче физ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о тепловых явлениях с использов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нием математического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тальную проверку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1,2,3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старт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вый контроль,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контрольная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бота № </w:t>
            </w:r>
            <w:r>
              <w:rPr>
                <w:rFonts w:ascii="Times New Roman" w:hAnsi="Times New Roman"/>
                <w:sz w:val="20"/>
                <w:szCs w:val="20"/>
              </w:rPr>
              <w:t>1, 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3E25CF" w:rsidRPr="00EA5E7C" w:rsidTr="00FB7BE6">
        <w:tc>
          <w:tcPr>
            <w:tcW w:w="2093" w:type="dxa"/>
          </w:tcPr>
          <w:p w:rsidR="003E25CF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Электрические 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ления</w:t>
            </w:r>
          </w:p>
        </w:tc>
        <w:tc>
          <w:tcPr>
            <w:tcW w:w="992" w:type="dxa"/>
          </w:tcPr>
          <w:p w:rsidR="003E25CF" w:rsidRPr="00BF4743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электрических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электрических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3E25CF" w:rsidRPr="005E55E7" w:rsidRDefault="003E25CF" w:rsidP="00B2581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электр</w:t>
            </w:r>
            <w:r>
              <w:rPr>
                <w:rFonts w:ascii="Times New Roman" w:hAnsi="Times New Roman"/>
                <w:sz w:val="20"/>
                <w:szCs w:val="20"/>
              </w:rPr>
              <w:t>ические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й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ствия (те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пловое, химическое, магнитное), 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действие электрического поля на заряженную частицу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составлять схемы электрических цепей с послед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вательным и параллельным соединением элементов, различая условные обозначения элементов электрич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ских цепей (источник тока, ключ, резистор, реостат, лампочка, амперметр, вольтметр). 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электр</w:t>
            </w:r>
            <w:r>
              <w:rPr>
                <w:rFonts w:ascii="Times New Roman" w:hAnsi="Times New Roman"/>
                <w:sz w:val="20"/>
                <w:szCs w:val="20"/>
              </w:rPr>
              <w:t>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явления, используя физические величины: эле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трический заряд, сила тока, электрическое напряж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lastRenderedPageBreak/>
              <w:t>ние, электрическое сопротивление, удельное сопр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тивление вещества, работа электрического </w:t>
            </w:r>
            <w:r>
              <w:rPr>
                <w:rFonts w:ascii="Times New Roman" w:hAnsi="Times New Roman"/>
                <w:sz w:val="20"/>
                <w:szCs w:val="20"/>
              </w:rPr>
              <w:t>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, мо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ность 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; при </w:t>
            </w: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описании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верно трактовать физич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явления и процессы, используя физические законы: закон сохранения эле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трического заряда, закон Ома для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частка цепи, закон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Джоуля-Ленца</w:t>
            </w:r>
            <w:proofErr w:type="spellEnd"/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>; при этом различать словесную форм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лировку закона и его математическое выражение.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приводить примеры практического использования физических знаний </w:t>
            </w: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электр</w:t>
            </w:r>
            <w:r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явлениях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кон Ома для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частка цепи, закон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Джоуля-Ленца</w:t>
            </w:r>
            <w:proofErr w:type="spellEnd"/>
            <w:r w:rsidRPr="005E55E7">
              <w:rPr>
                <w:rFonts w:ascii="Times New Roman" w:hAnsi="Times New Roman"/>
                <w:sz w:val="20"/>
                <w:szCs w:val="20"/>
              </w:rPr>
              <w:t>) и формулы, связывающие физические величины (сила тока, электрическое напряжение, электрическое сопр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тивление, удельное сопротивление вещества, работа электрического </w:t>
            </w:r>
            <w:r>
              <w:rPr>
                <w:rFonts w:ascii="Times New Roman" w:hAnsi="Times New Roman"/>
                <w:sz w:val="20"/>
                <w:szCs w:val="20"/>
              </w:rPr>
              <w:t>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, мощность тока,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расчеты и оценивать реальность полученного значения физич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ской величины.</w:t>
            </w:r>
          </w:p>
          <w:p w:rsidR="003E25CF" w:rsidRPr="00184274" w:rsidRDefault="003E25CF" w:rsidP="00B2581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4274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об электр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ических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явлениях в повседневной жизни для обеспечения безопасности при обращении с приборами</w:t>
            </w:r>
            <w:proofErr w:type="gramEnd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ствами, для сохранения здоровья и соблюдения норм экологического поведения в окружающей среде; 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ных законов (закон сохранения электрического заряда) и ограниченность использования частных законов (з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кон Ома для участка цепи, закон </w:t>
            </w:r>
            <w:proofErr w:type="spellStart"/>
            <w:proofErr w:type="gramStart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Джоуля-Ленца</w:t>
            </w:r>
            <w:proofErr w:type="spellEnd"/>
            <w:proofErr w:type="gramEnd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и др.);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делей, поиска и формулировки доказательств выдв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нутых гипотез и теоретических выводов на основе эмпирически установленных фактов;</w:t>
            </w:r>
          </w:p>
          <w:p w:rsidR="003E25CF" w:rsidRPr="00580C7A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находить адекватную предложенной задаче физ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кать, отбирать и анализировать информацию в сети Интернет,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4,5,6,7,8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3E25CF" w:rsidRPr="00EA5E7C" w:rsidTr="00FB7BE6">
        <w:tc>
          <w:tcPr>
            <w:tcW w:w="2093" w:type="dxa"/>
          </w:tcPr>
          <w:p w:rsidR="003E25CF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Электромагнитные явления</w:t>
            </w:r>
          </w:p>
        </w:tc>
        <w:tc>
          <w:tcPr>
            <w:tcW w:w="992" w:type="dxa"/>
          </w:tcPr>
          <w:p w:rsidR="003E25CF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электромагнитных явлений.</w:t>
            </w:r>
          </w:p>
        </w:tc>
        <w:tc>
          <w:tcPr>
            <w:tcW w:w="4961" w:type="dxa"/>
          </w:tcPr>
          <w:p w:rsidR="003E25CF" w:rsidRPr="005E55E7" w:rsidRDefault="003E25CF" w:rsidP="00580C7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электромагнитные явления и объя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нять на основе имеющихся знаний основные свойства или условия протекания этих явлений: взаимодействие магнитов, действие магнитного поля на проводник с током и на движущуюся заряженную частицу, дейс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вие электричес</w:t>
            </w:r>
            <w:r>
              <w:rPr>
                <w:rFonts w:ascii="Times New Roman" w:hAnsi="Times New Roman"/>
                <w:sz w:val="20"/>
                <w:szCs w:val="20"/>
              </w:rPr>
              <w:t>кого поля на заряженную частицу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электрома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нитные явления.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электромагнитные явления и процессы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5CF" w:rsidRPr="00F610BD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приводить примеры практического использования физических знаний </w:t>
            </w: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электромагнитных явлениях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5CF" w:rsidRPr="00184274" w:rsidRDefault="003E25CF" w:rsidP="00580C7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4274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об электромагнитных явл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ниях в повседневной жизни для обеспечения безопасн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сти при обращении с приборами</w:t>
            </w:r>
            <w:proofErr w:type="gramEnd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ройствами, для сохранения здоровья и соблюдения норм экологического поведения в окружающей среде; приводить примеры влияния электромагнитных изл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чений на живые организмы;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делей, поиска и формулировки доказательств выдв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нутых гипотез и теоретических выводов на основе эмпирически установленных фактов;</w:t>
            </w:r>
          </w:p>
          <w:p w:rsidR="003E25CF" w:rsidRPr="00F610BD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находить адекватную предложенной задаче физ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электромагнитных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явениях</w:t>
            </w:r>
            <w:proofErr w:type="spell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развивать монологическую и диалогическую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9,10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3E25CF" w:rsidRPr="00EA5E7C" w:rsidTr="00FB7BE6">
        <w:tc>
          <w:tcPr>
            <w:tcW w:w="2093" w:type="dxa"/>
          </w:tcPr>
          <w:p w:rsidR="003E25CF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Световые явления</w:t>
            </w:r>
          </w:p>
        </w:tc>
        <w:tc>
          <w:tcPr>
            <w:tcW w:w="992" w:type="dxa"/>
          </w:tcPr>
          <w:p w:rsidR="003E25CF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3E25CF" w:rsidRPr="005E55E7" w:rsidRDefault="003E25CF" w:rsidP="00F610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/>
                <w:sz w:val="20"/>
                <w:szCs w:val="20"/>
              </w:rPr>
              <w:t>световые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 и объяснять на 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нове имеющихся знаний основные свойства или усл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вия протекания этих явлений: прямолинейное распр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странение света, отражение и преломление света, ди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персия света.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использовать оптические схемы для построения изображений в плоском зеркале и собирающей линзе.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и явления, испол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ь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зуя физические величины: фокусное расстояние и 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тическая сила линзы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; при </w:t>
            </w: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описании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верно трактовать физический смысл используемых величин, их обозн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чения и единицы измерения; находить формулы, св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зывающие данную физическую величину с другими величинами.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явления и процессы, используя физические законы: закон прямолинейного распространения света, закон отражения света, закон преломления света.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приводить примеры практического использования физических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явлениях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кон прямолинейного распространения света, закон отражения света, закон преломления света) и форм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лы, связывающие физические величины (фокусное расстояние и оптическая сила линзы): на основе анал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за условия задачи записывать краткое условие, выд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лять физические величины, законы и формулы, нео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б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ходимые для ее решения, проводить расчеты и оцен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вать реальность полученного значения физической величины.</w:t>
            </w:r>
            <w:proofErr w:type="gramEnd"/>
          </w:p>
          <w:p w:rsidR="003E25CF" w:rsidRPr="00184274" w:rsidRDefault="003E25CF" w:rsidP="00F610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4274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использовать знания о световых 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явлениях в повс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дневной жизни для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сохранения здоровья и соблюдения норм экологического поведения в окружающей среде; 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делей, поиска и формулировки доказательств выдв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нутых гипотез и теоретических выводов на основе эмпирически установленных фактов;</w:t>
            </w:r>
          </w:p>
          <w:p w:rsidR="003E25CF" w:rsidRPr="00736E89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находить адекватную предложенной задаче физ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на основе име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щихся знаний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 световых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явлениях.</w:t>
            </w:r>
          </w:p>
        </w:tc>
        <w:tc>
          <w:tcPr>
            <w:tcW w:w="326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уметь предвидеть возможные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3E25CF" w:rsidRPr="00EA5E7C" w:rsidTr="00FB7BE6">
        <w:tc>
          <w:tcPr>
            <w:tcW w:w="2093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E25CF" w:rsidRPr="003F557B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282051" w:rsidRDefault="003E25CF" w:rsidP="00662C71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E25CF" w:rsidRPr="00ED5D8E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3E25CF" w:rsidRPr="00ED5D8E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3E25CF" w:rsidRPr="00ED5D8E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с помощью Интернета;</w:t>
            </w:r>
          </w:p>
          <w:p w:rsidR="003E25CF" w:rsidRPr="00ED5D8E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ED5D8E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3E25CF" w:rsidRPr="00ED5D8E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 xml:space="preserve">тывать и предъявлять информацию в словесной, образной формах, 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3E25CF" w:rsidRPr="00282051" w:rsidRDefault="003E25CF" w:rsidP="00A30318">
            <w:pPr>
              <w:numPr>
                <w:ilvl w:val="0"/>
                <w:numId w:val="75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Pr="00EA5E7C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5FBB" w:rsidRDefault="00785FB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  <w:sectPr w:rsidR="00785FBB" w:rsidSect="005B659B">
          <w:pgSz w:w="16838" w:h="11906" w:orient="landscape"/>
          <w:pgMar w:top="1438" w:right="1134" w:bottom="567" w:left="851" w:header="708" w:footer="708" w:gutter="0"/>
          <w:cols w:space="708"/>
          <w:docGrid w:linePitch="360"/>
        </w:sect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</w:t>
      </w:r>
      <w:r w:rsidR="00751C69">
        <w:rPr>
          <w:rFonts w:ascii="Times New Roman" w:hAnsi="Times New Roman"/>
          <w:b/>
          <w:bCs/>
          <w:sz w:val="24"/>
          <w:szCs w:val="24"/>
        </w:rPr>
        <w:t>, 7 класс</w:t>
      </w:r>
    </w:p>
    <w:tbl>
      <w:tblPr>
        <w:tblStyle w:val="aa"/>
        <w:tblW w:w="10740" w:type="dxa"/>
        <w:tblLayout w:type="fixed"/>
        <w:tblLook w:val="04A0"/>
      </w:tblPr>
      <w:tblGrid>
        <w:gridCol w:w="534"/>
        <w:gridCol w:w="8505"/>
        <w:gridCol w:w="855"/>
        <w:gridCol w:w="30"/>
        <w:gridCol w:w="816"/>
      </w:tblGrid>
      <w:tr w:rsidR="00785FBB" w:rsidTr="00FB1E76">
        <w:trPr>
          <w:trHeight w:val="255"/>
        </w:trPr>
        <w:tc>
          <w:tcPr>
            <w:tcW w:w="534" w:type="dxa"/>
            <w:vMerge w:val="restart"/>
            <w:vAlign w:val="center"/>
          </w:tcPr>
          <w:p w:rsidR="00785FBB" w:rsidRPr="00624E7F" w:rsidRDefault="00785FBB" w:rsidP="00FB1E76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785FBB" w:rsidRPr="00AA6DD4" w:rsidRDefault="00785FBB" w:rsidP="00FB1E76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A6DD4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85FBB" w:rsidRPr="00AA6DD4" w:rsidRDefault="00785FBB" w:rsidP="00FB1E76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A6DD4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785FBB" w:rsidTr="00FB1E76">
        <w:trPr>
          <w:trHeight w:val="195"/>
        </w:trPr>
        <w:tc>
          <w:tcPr>
            <w:tcW w:w="534" w:type="dxa"/>
            <w:vMerge/>
            <w:vAlign w:val="center"/>
          </w:tcPr>
          <w:p w:rsidR="00785FBB" w:rsidRPr="00624E7F" w:rsidRDefault="00785FBB" w:rsidP="00FB1E76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vMerge/>
            <w:vAlign w:val="center"/>
          </w:tcPr>
          <w:p w:rsidR="00785FBB" w:rsidRPr="00AA6DD4" w:rsidRDefault="00785FBB" w:rsidP="00FB1E76">
            <w:pPr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FBB" w:rsidRPr="00AA6DD4" w:rsidRDefault="00785FBB" w:rsidP="00FB1E76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A6DD4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FBB" w:rsidRPr="00AA6DD4" w:rsidRDefault="00785FBB" w:rsidP="00FB1E76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A6DD4"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 xml:space="preserve">§ 1-3. Что изучает физика.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Некоторые физич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ские термины.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Наблюдения и оп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ты.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4-5. Физические величины. Измерение физических величин. Точность и погрешность измер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ний.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 1. «Определ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ние цены деления измерительного прибора»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6. Физика и техника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Обобщающий урок по теме «Физика и физические методы изучения природы». Контрольная работа № 1 по теме «Физика и физические методы изучения природы»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§7-9. Строение вещества.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Молекулы.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Броуновское движение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 2 «Определение размеров малых тел»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§ 10-11. Движение молекул.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Взаимодействие молекул.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12-13. Агрегатные состояния вещества. Свойства газов, жи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костей и твердых тел.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Зачет  № 1 по теме «</w:t>
            </w:r>
            <w:proofErr w:type="gramStart"/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Первоначальные</w:t>
            </w:r>
            <w:proofErr w:type="gramEnd"/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сведения о строении вещества»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§ 14-15. Механическое движение. Ра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в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номерное и неравномерное движение.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 xml:space="preserve">§ 16. Скорость.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Единицы скорости.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§ 17. Расчет пути и времени движения.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§ 18. Инерция.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§ 19. Взаимодействие тел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§ 20-21. Масса тела. Единицы ма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 xml:space="preserve">сы. Измерение массы тела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на весах.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Лабораторная работа № 3 «Измерение ма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сы тела на рычажных весах»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§ 22. Плотность вещества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Лабораторная работа № 4 «Измерение объема тела»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Лабораторная работа № 5 «Определение плотности тела»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§ 23. Расчет массы и объ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ма тела по его плотности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Решение задач по темам «Механическое движение», «Масса», «Пло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т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ность вещества»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E91">
              <w:rPr>
                <w:rFonts w:ascii="Times New Roman" w:hAnsi="Times New Roman"/>
                <w:sz w:val="20"/>
                <w:szCs w:val="20"/>
              </w:rPr>
              <w:t>Контрольная работа № 2 по темам  «Механ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717E91">
              <w:rPr>
                <w:rFonts w:ascii="Times New Roman" w:hAnsi="Times New Roman"/>
                <w:sz w:val="20"/>
                <w:szCs w:val="20"/>
              </w:rPr>
              <w:t>ческое движение», «Масса», «Плотность вещества».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§ 24-25. Сила.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Явление тяготения.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Сила тяжести.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§ 26. Сила упругости.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Закон Гука.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27-28. Вес тела. Единицы с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лы. Связь между силой тяжести и массой тела.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29. Сила тяжести на других планетах.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30. Динамометр. Лабораторная работа № 6 «</w:t>
            </w:r>
            <w:proofErr w:type="spellStart"/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Градуирование</w:t>
            </w:r>
            <w:proofErr w:type="spellEnd"/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 пружины и измерение сил дин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мометром»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31. Сложение двух сил, направленных по одной прямой.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§ 32-33. Сила трения. Трение покоя. 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34. Трение в природе и технике. Лабораторная работа № 7 «Выяснение зависимости силы тр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ния скольжения  от площади сопр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косновения тел и прижимающей силы».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темам «Силы», «Равнодейству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щая сил».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Зачет  № 2 по теме «Взаимодействие тел»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35-36. Давление.  Единицы давления. Способы уменьшения  и ув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личения давления.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37.  Давление газа.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38. Передача давления жидк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стями и газами.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Закон Паскаля.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36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39-40. Давление в жидкости и г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зе. Расчет давления жидкости на дно и стенки сосуда.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 «Давление в жидкости и г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зе. Закон Паскаля»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41. Сообщающиеся сосуды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§ 42-43. Вес воздуха.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Атмосферное давление.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44. Измерение атмосферного давления. Опыт Торричелли.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45-46. Барометр-анероид. Атмосферное давление на различных высотах.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47. Манометры.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48-49. Поршневой жидкостный насос. Гидравлический пресс.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50. Действие жидкости и газа на погруженное в них тело.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51. Закон Архимеда.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 8 «Определение выталкивающей силы, действующей на погруже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ное в жидкость тело».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52. Плавание тел.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темам «Архимедова сила», «Условия плав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ния тел».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 9 «Выяснение условий плав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ния тела в жидкости».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53-54. Плавание судов. Воздухопл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вание.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темам «Архимедова сила», «Плавание тел», «Плавание с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дов. </w:t>
            </w:r>
          </w:p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Воздухоплавание».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Зачет № 3 по теме «Давление твердых тел, жидк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стей и газов».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55. Механическая работа. Единицы р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боты.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56. Мощность. Единицы мощности.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57-58. Простые механизмы. Рычаг. Равнов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сие сил на рычаге.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59. Момент силы.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60. Рычаги в технике, быту и природе. Лабораторная работа № 10 «Выяснение условия равн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весия рыч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 xml:space="preserve">га».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61-62. Блоки. «Золотое правило» механики.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 «Усл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вия равновесия рычага».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63. Центр тяжести тела.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64. Условия равновесия тел.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65. Коэффициент полезного действия механизмов.  Лабораторная работа № 11 «Определение КПД при подъеме тела по наклонной плоск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сти».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66-67. Энергия. Кинетическая и потенциал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ная энергия.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§ 68. Превращение одного вида механической энергии в другой.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Повторение пройденного м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териала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Итоговая ко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трольная работа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FBB" w:rsidRPr="00FB7ED7" w:rsidTr="00FB1E76">
        <w:tc>
          <w:tcPr>
            <w:tcW w:w="534" w:type="dxa"/>
          </w:tcPr>
          <w:p w:rsidR="00785FBB" w:rsidRPr="00FB7ED7" w:rsidRDefault="00785FBB" w:rsidP="00FB1E76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505" w:type="dxa"/>
          </w:tcPr>
          <w:p w:rsidR="00785FBB" w:rsidRPr="00717E91" w:rsidRDefault="00785FBB" w:rsidP="00FB1E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Подведение итогов уче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717E91">
              <w:rPr>
                <w:rFonts w:ascii="Times New Roman" w:hAnsi="Times New Roman"/>
                <w:bCs/>
                <w:sz w:val="20"/>
                <w:szCs w:val="20"/>
              </w:rPr>
              <w:t>ного года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785FBB" w:rsidRPr="00FB7ED7" w:rsidRDefault="00785FBB" w:rsidP="00FB1E76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:rsidR="00785FBB" w:rsidRDefault="00785FBB" w:rsidP="00785FBB">
      <w:pPr>
        <w:sectPr w:rsidR="00785FBB" w:rsidSect="00785FBB">
          <w:pgSz w:w="11906" w:h="16838"/>
          <w:pgMar w:top="851" w:right="1440" w:bottom="1134" w:left="567" w:header="709" w:footer="709" w:gutter="0"/>
          <w:cols w:space="708"/>
          <w:docGrid w:linePitch="360"/>
        </w:sectPr>
      </w:pPr>
    </w:p>
    <w:p w:rsidR="00785FBB" w:rsidRPr="00FB7ED7" w:rsidRDefault="00785FBB" w:rsidP="00785FBB"/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33E" w:rsidRDefault="00FC733E" w:rsidP="00624E7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  <w:sectPr w:rsidR="00FC733E" w:rsidSect="005B659B">
          <w:pgSz w:w="16838" w:h="11906" w:orient="landscape"/>
          <w:pgMar w:top="1438" w:right="1134" w:bottom="567" w:left="851" w:header="708" w:footer="708" w:gutter="0"/>
          <w:cols w:space="708"/>
          <w:docGrid w:linePitch="360"/>
        </w:sectPr>
      </w:pPr>
    </w:p>
    <w:p w:rsidR="00FC733E" w:rsidRPr="00785FBB" w:rsidRDefault="004B02B7" w:rsidP="00785F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</w:t>
      </w:r>
      <w:r>
        <w:rPr>
          <w:rFonts w:ascii="Times New Roman" w:hAnsi="Times New Roman"/>
          <w:b/>
          <w:bCs/>
          <w:sz w:val="24"/>
          <w:szCs w:val="24"/>
        </w:rPr>
        <w:t>, 8 класс</w:t>
      </w:r>
    </w:p>
    <w:p w:rsidR="00FC733E" w:rsidRDefault="00FC733E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aa"/>
        <w:tblW w:w="10740" w:type="dxa"/>
        <w:tblLayout w:type="fixed"/>
        <w:tblLook w:val="04A0"/>
      </w:tblPr>
      <w:tblGrid>
        <w:gridCol w:w="534"/>
        <w:gridCol w:w="8505"/>
        <w:gridCol w:w="855"/>
        <w:gridCol w:w="30"/>
        <w:gridCol w:w="816"/>
      </w:tblGrid>
      <w:tr w:rsidR="00FC733E" w:rsidTr="00FC733E">
        <w:trPr>
          <w:trHeight w:val="255"/>
        </w:trPr>
        <w:tc>
          <w:tcPr>
            <w:tcW w:w="534" w:type="dxa"/>
            <w:vMerge w:val="restart"/>
            <w:vAlign w:val="center"/>
          </w:tcPr>
          <w:p w:rsidR="00FC733E" w:rsidRPr="00624E7F" w:rsidRDefault="00FC733E" w:rsidP="00FC733E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FC733E" w:rsidRPr="00AA6DD4" w:rsidRDefault="00FC733E" w:rsidP="00FC733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A6DD4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C733E" w:rsidRPr="00AA6DD4" w:rsidRDefault="00FC733E" w:rsidP="00FC733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A6DD4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FC733E" w:rsidTr="00FC733E">
        <w:trPr>
          <w:trHeight w:val="195"/>
        </w:trPr>
        <w:tc>
          <w:tcPr>
            <w:tcW w:w="534" w:type="dxa"/>
            <w:vMerge/>
            <w:vAlign w:val="center"/>
          </w:tcPr>
          <w:p w:rsidR="00FC733E" w:rsidRPr="00624E7F" w:rsidRDefault="00FC733E" w:rsidP="00FC733E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vMerge/>
            <w:vAlign w:val="center"/>
          </w:tcPr>
          <w:p w:rsidR="00FC733E" w:rsidRPr="00AA6DD4" w:rsidRDefault="00FC733E" w:rsidP="00FC733E">
            <w:pPr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33E" w:rsidRPr="00AA6DD4" w:rsidRDefault="00FC733E" w:rsidP="00FC733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A6DD4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33E" w:rsidRPr="00AA6DD4" w:rsidRDefault="00FC733E" w:rsidP="00FC733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A6DD4"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1-2. Тепловое движение. Температура. Внутренняя энергия</w:t>
            </w:r>
          </w:p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3. Способы изменения внутренней энергии</w:t>
            </w:r>
          </w:p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 xml:space="preserve">§ 4. Виды теплопередачи. </w:t>
            </w:r>
          </w:p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Теплопроводность</w:t>
            </w:r>
          </w:p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5-6. Конвекция. Излучение</w:t>
            </w:r>
          </w:p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§7. Количество теплоты. Единицы количества теплоты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8. Удельная теплоемкость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9. 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 1 «Сравнение количества теплоты при смешивании воды разной темп</w:t>
            </w: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ратуры»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10. Энергия топлива. Удельная теплота сгорания топлива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11. Закон сохранения и превращения энергии в механических и тепловых процессах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 по теме «Тепловые явления»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12-13. Агрегатные состояния вещества. Плавление и отвердевание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14-15. График плавления и отвердевания кристаллических тел. Удельная теплота плавления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Решение</w:t>
            </w:r>
            <w:r w:rsidRPr="00FB7E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E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задач</w:t>
            </w:r>
            <w:proofErr w:type="spellEnd"/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16-17. Испарение. Насыщенный и ненасыщенный пар. Конденсация. Поглощение энергии при испарении жидкости и выделение ее при конденсации пара.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18, 20. Кипение. Удельная теплота парообразования и конденсации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19. Влажность воздуха. Способы определения влажности воздуха. Лабораторная работа № 3 «Измерение влажности воздуха»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21-22. Работа газа и пара при расширении. Двигатель внутреннего сгорания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23-24.  Паровая турбина. КПД теплового двигателя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Зачет  № 1 по теме «Тепловые явления»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25. Электризация тел при соприкосновении. Два рода зарядов. Взаимодействие заряженных тел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26-27. Электроскоп. Электрическое поле.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28-29. Делимость электрического заряда. Электрон. Строение атома.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30. Объяснение электрических явлений.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31. Проводники, полупроводники и непроводники электричества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32. Электрический ток. Источники электрического тока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33-34. Электрическая цепь и ее составные части. Электрический ток в металлах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35-36. Действие электрического тока. Направление электрического тока.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37. Сила тока. Единицы силы тока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38. Амперметр. Измерение силы тока.</w:t>
            </w:r>
          </w:p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Лабораторная работа № 4 «Сборка электрической цепи. Измерение силы тока на ее участках»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39-40. Электрическое напряжение. Единицы напряжения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41-42. Вольтметр. Измерение напряжения. Зависимость силы тока от напряжения.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43. Электрическое сопротивление проводников. Единицы сопротивления.</w:t>
            </w:r>
          </w:p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Лабораторная работа № 5«Измерение напряжения на различных участках электрической цепи»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44. Закон Ома для участка цепи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lastRenderedPageBreak/>
              <w:t>37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45. Расчет сопротивления проводника. Удельное сопротивление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46. Примеры на расчет сопротивления проводника, силы тока, напряжения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47. Реостаты</w:t>
            </w:r>
          </w:p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Лабораторная работа № 6 «Регулирование силы тока реостатом»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 7 «Измерение сопротивления проводника с помощью амперметра и вольтметра»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48. Последовательное соединение проводников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49. Параллельное сопротивление проводников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2 по теме «Сила тока, напряжение, сопротивление. Соединение пров</w:t>
            </w: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дов».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50-51. Работа и мощность электрического тока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52. Единицы работы электрического тока, применяемые на практике</w:t>
            </w:r>
          </w:p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 xml:space="preserve">§ 53. Нагревание проводников электрическим током. Закон </w:t>
            </w:r>
            <w:proofErr w:type="spellStart"/>
            <w:proofErr w:type="gramStart"/>
            <w:r w:rsidRPr="00FB7ED7">
              <w:rPr>
                <w:rFonts w:ascii="Times New Roman" w:hAnsi="Times New Roman"/>
                <w:sz w:val="20"/>
                <w:szCs w:val="20"/>
              </w:rPr>
              <w:t>Джоуля-Ленца</w:t>
            </w:r>
            <w:proofErr w:type="spellEnd"/>
            <w:proofErr w:type="gramEnd"/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54. Конденсатор.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55-56. Лампа накаливания. Электрические нагревательные приборы. Короткое замыкание, предохранители.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Зачет  № 2 по теме «Электрические явления»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57-58. Магнитное поле. Магнитное поле прямого тока. Магнитные линии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59. Магнитное поле катушки с током. Электромагниты и их применение</w:t>
            </w:r>
          </w:p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Лабораторная работа № 9 «Сборка электромагнита и испытание его действия»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§ 60-61.  Постоянные магниты. Магнитное поле постоянных магнитов. Магнитное поле Земли.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 xml:space="preserve">§ 62. Действие магнитного поля на проводник с током. Электрический двигатель. </w:t>
            </w:r>
          </w:p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Лабораторная работа № 10 «Изучение электрического двигателя постоянного тока (на модели)»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Зачет  № 3 по теме «Электромагнитные явления»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63. Источники света. Распространение света.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64. Видимое движение светил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65. Отражение света. Закон отражения света.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66. Плоское зеркало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67. Преломление света. Закон преломления света.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68. Линзы. Оптическая сила линзы.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§ 69. Изображения, даваемые линзой.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ED7">
              <w:rPr>
                <w:rFonts w:ascii="Times New Roman" w:hAnsi="Times New Roman"/>
                <w:sz w:val="20"/>
                <w:szCs w:val="20"/>
              </w:rPr>
              <w:t>Глаз и зрение. Решение задач. Построение изображений с помощью линз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Зачет № 4 по теме «Световые явления».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 xml:space="preserve">Обобщающее повторение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C733E" w:rsidRPr="00FB7ED7" w:rsidTr="00FC733E">
        <w:tc>
          <w:tcPr>
            <w:tcW w:w="534" w:type="dxa"/>
          </w:tcPr>
          <w:p w:rsidR="00FC733E" w:rsidRPr="00FB7ED7" w:rsidRDefault="00FC733E" w:rsidP="00FC733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B7ED7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505" w:type="dxa"/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7ED7">
              <w:rPr>
                <w:rFonts w:ascii="Times New Roman" w:hAnsi="Times New Roman"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FC733E" w:rsidRPr="00FB7ED7" w:rsidRDefault="00FC733E" w:rsidP="00FC733E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:rsidR="00FC733E" w:rsidRPr="00FB7ED7" w:rsidRDefault="00FC733E" w:rsidP="00FC733E"/>
    <w:p w:rsidR="00FC733E" w:rsidRDefault="00FC733E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C733E" w:rsidRDefault="00FC733E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C733E" w:rsidRDefault="00FC733E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C733E" w:rsidRDefault="00FC733E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C733E" w:rsidRDefault="00FC733E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7C2A" w:rsidRDefault="00B17C2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7C2A" w:rsidRDefault="00B17C2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7C2A" w:rsidRDefault="00B17C2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7C2A" w:rsidRDefault="00B17C2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7C2A" w:rsidRDefault="00B17C2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7C2A" w:rsidRDefault="00B17C2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7C2A" w:rsidRDefault="00B17C2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7C2A" w:rsidRDefault="00B17C2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7C2A" w:rsidRPr="00B17C2A" w:rsidRDefault="00B17C2A" w:rsidP="00B17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C2A">
        <w:rPr>
          <w:rFonts w:ascii="Times New Roman" w:hAnsi="Times New Roman"/>
          <w:b/>
          <w:sz w:val="28"/>
          <w:szCs w:val="28"/>
        </w:rPr>
        <w:lastRenderedPageBreak/>
        <w:t>Критерии оценивания учащихся</w:t>
      </w:r>
    </w:p>
    <w:p w:rsidR="00B17C2A" w:rsidRPr="00B17C2A" w:rsidRDefault="00B17C2A" w:rsidP="00B17C2A">
      <w:pPr>
        <w:spacing w:before="120" w:after="0"/>
        <w:ind w:firstLine="709"/>
        <w:jc w:val="both"/>
        <w:textAlignment w:val="top"/>
        <w:rPr>
          <w:rFonts w:ascii="Times New Roman" w:hAnsi="Times New Roman"/>
          <w:b/>
          <w:u w:val="single"/>
        </w:rPr>
      </w:pPr>
      <w:r w:rsidRPr="00B17C2A">
        <w:rPr>
          <w:rFonts w:ascii="Times New Roman" w:hAnsi="Times New Roman"/>
          <w:bCs/>
        </w:rPr>
        <w:t>Количественные отметки за уровень освоения</w:t>
      </w:r>
      <w:r w:rsidRPr="00B17C2A">
        <w:rPr>
          <w:rFonts w:ascii="Times New Roman" w:hAnsi="Times New Roman"/>
        </w:rPr>
        <w:t xml:space="preserve"> курса, предмета выставляются в соответствии с закреплённой </w:t>
      </w:r>
      <w:proofErr w:type="gramStart"/>
      <w:r w:rsidRPr="00B17C2A">
        <w:rPr>
          <w:rFonts w:ascii="Times New Roman" w:hAnsi="Times New Roman"/>
        </w:rPr>
        <w:t>в</w:t>
      </w:r>
      <w:proofErr w:type="gramEnd"/>
      <w:r w:rsidRPr="00B17C2A">
        <w:rPr>
          <w:rFonts w:ascii="Times New Roman" w:hAnsi="Times New Roman"/>
        </w:rPr>
        <w:t xml:space="preserve"> бальной системой оценивания: «2» - неудовлетворительно, «3» - удовлетворительно, «4» - хорошо и «5» - отлично.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proofErr w:type="gramStart"/>
      <w:r w:rsidRPr="00B17C2A">
        <w:rPr>
          <w:rFonts w:ascii="Times New Roman" w:hAnsi="Times New Roman"/>
          <w:b/>
        </w:rPr>
        <w:t>Оценка «5»</w:t>
      </w:r>
      <w:r w:rsidRPr="00B17C2A">
        <w:rPr>
          <w:rFonts w:ascii="Times New Roman" w:hAnsi="Times New Roman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</w:t>
      </w:r>
      <w:r w:rsidRPr="00B17C2A">
        <w:rPr>
          <w:rFonts w:ascii="Times New Roman" w:hAnsi="Times New Roman"/>
        </w:rPr>
        <w:t>и</w:t>
      </w:r>
      <w:r w:rsidRPr="00B17C2A">
        <w:rPr>
          <w:rFonts w:ascii="Times New Roman" w:hAnsi="Times New Roman"/>
        </w:rPr>
        <w:t>зических величин, их единиц и способов измерения: правильно выполняет чертежи, схемы и граф</w:t>
      </w:r>
      <w:r w:rsidRPr="00B17C2A">
        <w:rPr>
          <w:rFonts w:ascii="Times New Roman" w:hAnsi="Times New Roman"/>
        </w:rPr>
        <w:t>и</w:t>
      </w:r>
      <w:r w:rsidRPr="00B17C2A">
        <w:rPr>
          <w:rFonts w:ascii="Times New Roman" w:hAnsi="Times New Roman"/>
        </w:rPr>
        <w:t>ки; строит ответ по собственному плану, сопровождает рассказ собственными примерами, умеет пр</w:t>
      </w:r>
      <w:r w:rsidRPr="00B17C2A">
        <w:rPr>
          <w:rFonts w:ascii="Times New Roman" w:hAnsi="Times New Roman"/>
        </w:rPr>
        <w:t>и</w:t>
      </w:r>
      <w:r w:rsidRPr="00B17C2A">
        <w:rPr>
          <w:rFonts w:ascii="Times New Roman" w:hAnsi="Times New Roman"/>
        </w:rPr>
        <w:t>менять знания в новой ситуации при выполнении практических заданий;</w:t>
      </w:r>
      <w:proofErr w:type="gramEnd"/>
      <w:r w:rsidRPr="00B17C2A">
        <w:rPr>
          <w:rFonts w:ascii="Times New Roman" w:hAnsi="Times New Roman"/>
        </w:rPr>
        <w:t xml:space="preserve"> может установить связь между из</w:t>
      </w:r>
      <w:r w:rsidRPr="00B17C2A">
        <w:rPr>
          <w:rFonts w:ascii="Times New Roman" w:hAnsi="Times New Roman"/>
        </w:rPr>
        <w:t>у</w:t>
      </w:r>
      <w:r w:rsidRPr="00B17C2A">
        <w:rPr>
          <w:rFonts w:ascii="Times New Roman" w:hAnsi="Times New Roman"/>
        </w:rPr>
        <w:t>чаемым и ранее изученным материалом по курсу физики, а также с материалом, усвоенным при изуч</w:t>
      </w:r>
      <w:r w:rsidRPr="00B17C2A">
        <w:rPr>
          <w:rFonts w:ascii="Times New Roman" w:hAnsi="Times New Roman"/>
        </w:rPr>
        <w:t>е</w:t>
      </w:r>
      <w:r w:rsidRPr="00B17C2A">
        <w:rPr>
          <w:rFonts w:ascii="Times New Roman" w:hAnsi="Times New Roman"/>
        </w:rPr>
        <w:t>нии других предметов.</w:t>
      </w:r>
    </w:p>
    <w:p w:rsidR="00B17C2A" w:rsidRPr="00B17C2A" w:rsidRDefault="00B17C2A" w:rsidP="00B17C2A">
      <w:pPr>
        <w:tabs>
          <w:tab w:val="decimal" w:pos="336"/>
        </w:tabs>
        <w:spacing w:after="0"/>
        <w:jc w:val="both"/>
        <w:textAlignment w:val="top"/>
        <w:rPr>
          <w:rFonts w:ascii="Times New Roman" w:hAnsi="Times New Roman"/>
        </w:rPr>
      </w:pP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proofErr w:type="gramStart"/>
      <w:r w:rsidRPr="00B17C2A">
        <w:rPr>
          <w:rFonts w:ascii="Times New Roman" w:hAnsi="Times New Roman"/>
          <w:b/>
        </w:rPr>
        <w:t>Оценка «4»</w:t>
      </w:r>
      <w:r w:rsidRPr="00B17C2A">
        <w:rPr>
          <w:rFonts w:ascii="Times New Roman" w:hAnsi="Times New Roman"/>
        </w:rPr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</w:t>
      </w:r>
      <w:r w:rsidRPr="00B17C2A">
        <w:rPr>
          <w:rFonts w:ascii="Times New Roman" w:hAnsi="Times New Roman"/>
        </w:rPr>
        <w:t>д</w:t>
      </w:r>
      <w:r w:rsidRPr="00B17C2A">
        <w:rPr>
          <w:rFonts w:ascii="Times New Roman" w:hAnsi="Times New Roman"/>
        </w:rPr>
        <w:t>метов: если учащийся допустил одну ошибку или не более двух недочётов и может их исправить сам</w:t>
      </w:r>
      <w:r w:rsidRPr="00B17C2A">
        <w:rPr>
          <w:rFonts w:ascii="Times New Roman" w:hAnsi="Times New Roman"/>
        </w:rPr>
        <w:t>о</w:t>
      </w:r>
      <w:r w:rsidRPr="00B17C2A">
        <w:rPr>
          <w:rFonts w:ascii="Times New Roman" w:hAnsi="Times New Roman"/>
        </w:rPr>
        <w:t xml:space="preserve">стоятельно или с небольшой помощью учителя. </w:t>
      </w:r>
      <w:proofErr w:type="gramEnd"/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proofErr w:type="gramStart"/>
      <w:r w:rsidRPr="00B17C2A">
        <w:rPr>
          <w:rFonts w:ascii="Times New Roman" w:hAnsi="Times New Roman"/>
          <w:b/>
        </w:rPr>
        <w:t>Оценка «3»</w:t>
      </w:r>
      <w:r w:rsidRPr="00B17C2A">
        <w:rPr>
          <w:rFonts w:ascii="Times New Roman" w:hAnsi="Times New Roman"/>
        </w:rPr>
        <w:t xml:space="preserve"> ставится, если учащийся правильно понимает физическую сущность рассматриваемых я</w:t>
      </w:r>
      <w:r w:rsidRPr="00B17C2A">
        <w:rPr>
          <w:rFonts w:ascii="Times New Roman" w:hAnsi="Times New Roman"/>
        </w:rPr>
        <w:t>в</w:t>
      </w:r>
      <w:r w:rsidRPr="00B17C2A">
        <w:rPr>
          <w:rFonts w:ascii="Times New Roman" w:hAnsi="Times New Roman"/>
        </w:rPr>
        <w:t>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</w:t>
      </w:r>
      <w:r w:rsidRPr="00B17C2A">
        <w:rPr>
          <w:rFonts w:ascii="Times New Roman" w:hAnsi="Times New Roman"/>
        </w:rPr>
        <w:t>у</w:t>
      </w:r>
      <w:r w:rsidRPr="00B17C2A">
        <w:rPr>
          <w:rFonts w:ascii="Times New Roman" w:hAnsi="Times New Roman"/>
        </w:rPr>
        <w:t>ченные знания при решении простых задач с использованием готовых формул, но затрудняется при р</w:t>
      </w:r>
      <w:r w:rsidRPr="00B17C2A">
        <w:rPr>
          <w:rFonts w:ascii="Times New Roman" w:hAnsi="Times New Roman"/>
        </w:rPr>
        <w:t>е</w:t>
      </w:r>
      <w:r w:rsidRPr="00B17C2A">
        <w:rPr>
          <w:rFonts w:ascii="Times New Roman" w:hAnsi="Times New Roman"/>
        </w:rPr>
        <w:t>шении задач, требующих преобразования некоторых формул, допустил не более одной грубой оши</w:t>
      </w:r>
      <w:r w:rsidRPr="00B17C2A">
        <w:rPr>
          <w:rFonts w:ascii="Times New Roman" w:hAnsi="Times New Roman"/>
        </w:rPr>
        <w:t>б</w:t>
      </w:r>
      <w:r w:rsidRPr="00B17C2A">
        <w:rPr>
          <w:rFonts w:ascii="Times New Roman" w:hAnsi="Times New Roman"/>
        </w:rPr>
        <w:t>ки и двух</w:t>
      </w:r>
      <w:proofErr w:type="gramEnd"/>
      <w:r w:rsidRPr="00B17C2A">
        <w:rPr>
          <w:rFonts w:ascii="Times New Roman" w:hAnsi="Times New Roman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r w:rsidRPr="00B17C2A">
        <w:rPr>
          <w:rFonts w:ascii="Times New Roman" w:hAnsi="Times New Roman"/>
          <w:b/>
        </w:rPr>
        <w:t>Оценка «2»</w:t>
      </w:r>
      <w:r w:rsidRPr="00B17C2A">
        <w:rPr>
          <w:rFonts w:ascii="Times New Roman" w:hAnsi="Times New Roman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</w:p>
    <w:p w:rsidR="00B17C2A" w:rsidRPr="00B17C2A" w:rsidRDefault="00B17C2A" w:rsidP="00B17C2A">
      <w:pPr>
        <w:spacing w:after="0"/>
        <w:ind w:firstLine="709"/>
        <w:jc w:val="both"/>
        <w:textAlignment w:val="top"/>
        <w:rPr>
          <w:rFonts w:ascii="Times New Roman" w:hAnsi="Times New Roman"/>
          <w:b/>
          <w:u w:val="single"/>
        </w:rPr>
      </w:pPr>
      <w:r w:rsidRPr="00B17C2A">
        <w:rPr>
          <w:rFonts w:ascii="Times New Roman" w:hAnsi="Times New Roman"/>
          <w:b/>
          <w:u w:val="single"/>
        </w:rPr>
        <w:t>Оценка контрольных работ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r w:rsidRPr="00B17C2A">
        <w:rPr>
          <w:rFonts w:ascii="Times New Roman" w:hAnsi="Times New Roman"/>
          <w:b/>
        </w:rPr>
        <w:t xml:space="preserve">Оценка «5» </w:t>
      </w:r>
      <w:r w:rsidRPr="00B17C2A">
        <w:rPr>
          <w:rFonts w:ascii="Times New Roman" w:hAnsi="Times New Roman"/>
        </w:rPr>
        <w:t>ставится за работу,  выполненную  полностью без ошибок  и недочётов.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r w:rsidRPr="00B17C2A">
        <w:rPr>
          <w:rFonts w:ascii="Times New Roman" w:hAnsi="Times New Roman"/>
          <w:b/>
        </w:rPr>
        <w:t>Оценка «4»</w:t>
      </w:r>
      <w:r w:rsidRPr="00B17C2A">
        <w:rPr>
          <w:rFonts w:ascii="Times New Roman" w:hAnsi="Times New Roman"/>
        </w:rPr>
        <w:t xml:space="preserve"> ставится за </w:t>
      </w:r>
      <w:proofErr w:type="gramStart"/>
      <w:r w:rsidRPr="00B17C2A">
        <w:rPr>
          <w:rFonts w:ascii="Times New Roman" w:hAnsi="Times New Roman"/>
        </w:rPr>
        <w:t>работу</w:t>
      </w:r>
      <w:proofErr w:type="gramEnd"/>
      <w:r w:rsidRPr="00B17C2A">
        <w:rPr>
          <w:rFonts w:ascii="Times New Roman" w:hAnsi="Times New Roman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r w:rsidRPr="00B17C2A">
        <w:rPr>
          <w:rFonts w:ascii="Times New Roman" w:hAnsi="Times New Roman"/>
          <w:b/>
        </w:rPr>
        <w:t>Оценка «3»</w:t>
      </w:r>
      <w:r w:rsidRPr="00B17C2A">
        <w:rPr>
          <w:rFonts w:ascii="Times New Roman" w:hAnsi="Times New Roman"/>
        </w:rPr>
        <w:t xml:space="preserve"> ставится, если ученик правильно выполнил не менее 2/3 всей работы или допустил не б</w:t>
      </w:r>
      <w:r w:rsidRPr="00B17C2A">
        <w:rPr>
          <w:rFonts w:ascii="Times New Roman" w:hAnsi="Times New Roman"/>
        </w:rPr>
        <w:t>о</w:t>
      </w:r>
      <w:r w:rsidRPr="00B17C2A">
        <w:rPr>
          <w:rFonts w:ascii="Times New Roman" w:hAnsi="Times New Roman"/>
        </w:rPr>
        <w:t>лее одной грубой ошибки и 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4 - 5 нед</w:t>
      </w:r>
      <w:r w:rsidRPr="00B17C2A">
        <w:rPr>
          <w:rFonts w:ascii="Times New Roman" w:hAnsi="Times New Roman"/>
        </w:rPr>
        <w:t>о</w:t>
      </w:r>
      <w:r w:rsidRPr="00B17C2A">
        <w:rPr>
          <w:rFonts w:ascii="Times New Roman" w:hAnsi="Times New Roman"/>
        </w:rPr>
        <w:t>чётов.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r w:rsidRPr="00B17C2A">
        <w:rPr>
          <w:rFonts w:ascii="Times New Roman" w:hAnsi="Times New Roman"/>
          <w:b/>
        </w:rPr>
        <w:t>Оценка «2»</w:t>
      </w:r>
      <w:r w:rsidRPr="00B17C2A">
        <w:rPr>
          <w:rFonts w:ascii="Times New Roman" w:hAnsi="Times New Roman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</w:p>
    <w:p w:rsidR="00B17C2A" w:rsidRPr="00B17C2A" w:rsidRDefault="00B17C2A" w:rsidP="00B17C2A">
      <w:pPr>
        <w:spacing w:after="0"/>
        <w:ind w:firstLine="709"/>
        <w:jc w:val="both"/>
        <w:textAlignment w:val="top"/>
        <w:rPr>
          <w:rFonts w:ascii="Times New Roman" w:hAnsi="Times New Roman"/>
          <w:b/>
          <w:u w:val="single"/>
        </w:rPr>
      </w:pPr>
      <w:r w:rsidRPr="00B17C2A">
        <w:rPr>
          <w:rFonts w:ascii="Times New Roman" w:hAnsi="Times New Roman"/>
          <w:b/>
          <w:u w:val="single"/>
        </w:rPr>
        <w:t>Оценка лабораторных работ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proofErr w:type="gramStart"/>
      <w:r w:rsidRPr="00B17C2A">
        <w:rPr>
          <w:rFonts w:ascii="Times New Roman" w:hAnsi="Times New Roman"/>
          <w:b/>
        </w:rPr>
        <w:t>Оценка «5»</w:t>
      </w:r>
      <w:r w:rsidRPr="00B17C2A">
        <w:rPr>
          <w:rFonts w:ascii="Times New Roman" w:hAnsi="Times New Roman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</w:t>
      </w:r>
      <w:r w:rsidRPr="00B17C2A">
        <w:rPr>
          <w:rFonts w:ascii="Times New Roman" w:hAnsi="Times New Roman"/>
        </w:rPr>
        <w:t>б</w:t>
      </w:r>
      <w:r w:rsidRPr="00B17C2A">
        <w:rPr>
          <w:rFonts w:ascii="Times New Roman" w:hAnsi="Times New Roman"/>
        </w:rPr>
        <w:t>ходимое оборудование; все опыты проводит в условиях и режимах, обеспечивающих получение пр</w:t>
      </w:r>
      <w:r w:rsidRPr="00B17C2A">
        <w:rPr>
          <w:rFonts w:ascii="Times New Roman" w:hAnsi="Times New Roman"/>
        </w:rPr>
        <w:t>а</w:t>
      </w:r>
      <w:r w:rsidRPr="00B17C2A">
        <w:rPr>
          <w:rFonts w:ascii="Times New Roman" w:hAnsi="Times New Roman"/>
        </w:rPr>
        <w:t>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B17C2A">
        <w:rPr>
          <w:rFonts w:ascii="Times New Roman" w:hAnsi="Times New Roman"/>
        </w:rPr>
        <w:t xml:space="preserve"> правильно в</w:t>
      </w:r>
      <w:r w:rsidRPr="00B17C2A">
        <w:rPr>
          <w:rFonts w:ascii="Times New Roman" w:hAnsi="Times New Roman"/>
        </w:rPr>
        <w:t>ы</w:t>
      </w:r>
      <w:r w:rsidRPr="00B17C2A">
        <w:rPr>
          <w:rFonts w:ascii="Times New Roman" w:hAnsi="Times New Roman"/>
        </w:rPr>
        <w:t>полняет анализ погрешностей.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  <w:b/>
          <w:u w:val="single"/>
        </w:rPr>
      </w:pP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r w:rsidRPr="00B17C2A">
        <w:rPr>
          <w:rFonts w:ascii="Times New Roman" w:hAnsi="Times New Roman"/>
          <w:b/>
        </w:rPr>
        <w:t>Оценка «4»</w:t>
      </w:r>
      <w:r w:rsidRPr="00B17C2A">
        <w:rPr>
          <w:rFonts w:ascii="Times New Roman" w:hAnsi="Times New Roman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r w:rsidRPr="00B17C2A">
        <w:rPr>
          <w:rFonts w:ascii="Times New Roman" w:hAnsi="Times New Roman"/>
          <w:b/>
        </w:rPr>
        <w:t>Оценка   «3»</w:t>
      </w:r>
      <w:r w:rsidRPr="00B17C2A">
        <w:rPr>
          <w:rFonts w:ascii="Times New Roman" w:hAnsi="Times New Roman"/>
        </w:rPr>
        <w:t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</w:t>
      </w:r>
      <w:r w:rsidRPr="00B17C2A">
        <w:rPr>
          <w:rFonts w:ascii="Times New Roman" w:hAnsi="Times New Roman"/>
        </w:rPr>
        <w:t>е</w:t>
      </w:r>
      <w:r w:rsidRPr="00B17C2A">
        <w:rPr>
          <w:rFonts w:ascii="Times New Roman" w:hAnsi="Times New Roman"/>
        </w:rPr>
        <w:t xml:space="preserve">рений были допущены ошибки. 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  <w:r w:rsidRPr="00B17C2A">
        <w:rPr>
          <w:rFonts w:ascii="Times New Roman" w:hAnsi="Times New Roman"/>
          <w:b/>
        </w:rPr>
        <w:t>Оценка   «2»</w:t>
      </w:r>
      <w:r w:rsidRPr="00B17C2A">
        <w:rPr>
          <w:rFonts w:ascii="Times New Roman" w:hAnsi="Times New Roman"/>
        </w:rPr>
        <w:t>   ставится,   если   работа   выполнена   не   полностью   и   объем выполненной части р</w:t>
      </w:r>
      <w:r w:rsidRPr="00B17C2A">
        <w:rPr>
          <w:rFonts w:ascii="Times New Roman" w:hAnsi="Times New Roman"/>
        </w:rPr>
        <w:t>а</w:t>
      </w:r>
      <w:r w:rsidRPr="00B17C2A">
        <w:rPr>
          <w:rFonts w:ascii="Times New Roman" w:hAnsi="Times New Roman"/>
        </w:rPr>
        <w:t>боты не позволяет сделать правильных выводов: если опыты, измерения, вычисления, наблюдения пр</w:t>
      </w:r>
      <w:r w:rsidRPr="00B17C2A">
        <w:rPr>
          <w:rFonts w:ascii="Times New Roman" w:hAnsi="Times New Roman"/>
        </w:rPr>
        <w:t>о</w:t>
      </w:r>
      <w:r w:rsidRPr="00B17C2A">
        <w:rPr>
          <w:rFonts w:ascii="Times New Roman" w:hAnsi="Times New Roman"/>
        </w:rPr>
        <w:t xml:space="preserve">изводились неправильно. 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</w:rPr>
      </w:pP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  <w:i/>
        </w:rPr>
      </w:pPr>
      <w:r w:rsidRPr="00B17C2A">
        <w:rPr>
          <w:rFonts w:ascii="Times New Roman" w:hAnsi="Times New Roman"/>
          <w:i/>
        </w:rPr>
        <w:t>Во всех случаях оценка снижается, если ученик не соблюдал требования правил безопасности труда.</w:t>
      </w:r>
    </w:p>
    <w:p w:rsidR="00B17C2A" w:rsidRPr="00B17C2A" w:rsidRDefault="00B17C2A" w:rsidP="00B17C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</w:rPr>
      </w:pPr>
      <w:r w:rsidRPr="00B17C2A">
        <w:rPr>
          <w:rFonts w:ascii="Times New Roman" w:hAnsi="Times New Roman"/>
          <w:b/>
          <w:i/>
        </w:rPr>
        <w:t>Оценка тестовых работ учащихся</w:t>
      </w:r>
    </w:p>
    <w:p w:rsidR="00B17C2A" w:rsidRPr="00B17C2A" w:rsidRDefault="00B17C2A" w:rsidP="00B17C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7C2A">
        <w:rPr>
          <w:rFonts w:ascii="Times New Roman" w:hAnsi="Times New Roman"/>
        </w:rPr>
        <w:t xml:space="preserve">«5» - 85% - 100% </w:t>
      </w:r>
    </w:p>
    <w:p w:rsidR="00B17C2A" w:rsidRPr="00B17C2A" w:rsidRDefault="00B17C2A" w:rsidP="00B17C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7C2A">
        <w:rPr>
          <w:rFonts w:ascii="Times New Roman" w:hAnsi="Times New Roman"/>
        </w:rPr>
        <w:t xml:space="preserve">«4» - 65% - 84% </w:t>
      </w:r>
    </w:p>
    <w:p w:rsidR="00B17C2A" w:rsidRPr="00B17C2A" w:rsidRDefault="00B17C2A" w:rsidP="00B17C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7C2A">
        <w:rPr>
          <w:rFonts w:ascii="Times New Roman" w:hAnsi="Times New Roman"/>
        </w:rPr>
        <w:t xml:space="preserve">«3» - 41% - 64% </w:t>
      </w:r>
    </w:p>
    <w:p w:rsidR="00B17C2A" w:rsidRPr="00B17C2A" w:rsidRDefault="00B17C2A" w:rsidP="00B17C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7C2A">
        <w:rPr>
          <w:rFonts w:ascii="Times New Roman" w:hAnsi="Times New Roman"/>
        </w:rPr>
        <w:t xml:space="preserve">«2» - 21% - 40% </w:t>
      </w:r>
    </w:p>
    <w:p w:rsidR="00B17C2A" w:rsidRPr="00B17C2A" w:rsidRDefault="00B17C2A" w:rsidP="00B17C2A">
      <w:pPr>
        <w:autoSpaceDE w:val="0"/>
        <w:autoSpaceDN w:val="0"/>
        <w:adjustRightInd w:val="0"/>
        <w:spacing w:after="0"/>
        <w:jc w:val="both"/>
        <w:rPr>
          <w:rStyle w:val="a6"/>
          <w:rFonts w:ascii="Times New Roman" w:hAnsi="Times New Roman"/>
        </w:rPr>
      </w:pPr>
      <w:r w:rsidRPr="00B17C2A">
        <w:rPr>
          <w:rFonts w:ascii="Times New Roman" w:hAnsi="Times New Roman"/>
        </w:rPr>
        <w:t>«1» - 0% - 20%</w:t>
      </w: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  <w:i/>
        </w:rPr>
      </w:pPr>
    </w:p>
    <w:p w:rsidR="00B17C2A" w:rsidRPr="00B17C2A" w:rsidRDefault="00B17C2A" w:rsidP="00B17C2A">
      <w:pPr>
        <w:spacing w:after="0"/>
        <w:jc w:val="both"/>
        <w:textAlignment w:val="top"/>
        <w:rPr>
          <w:rFonts w:ascii="Times New Roman" w:hAnsi="Times New Roman"/>
          <w:i/>
        </w:rPr>
      </w:pPr>
    </w:p>
    <w:p w:rsidR="00B17C2A" w:rsidRPr="00B17C2A" w:rsidRDefault="00B17C2A" w:rsidP="00B17C2A">
      <w:pPr>
        <w:spacing w:after="0"/>
        <w:ind w:firstLine="709"/>
        <w:jc w:val="both"/>
        <w:rPr>
          <w:rFonts w:ascii="Times New Roman" w:eastAsia="Calibri" w:hAnsi="Times New Roman"/>
          <w:b/>
          <w:i/>
          <w:u w:val="single"/>
          <w:lang w:eastAsia="ar-SA"/>
        </w:rPr>
      </w:pPr>
      <w:r w:rsidRPr="00B17C2A">
        <w:rPr>
          <w:rFonts w:ascii="Times New Roman" w:hAnsi="Times New Roman"/>
          <w:b/>
          <w:i/>
          <w:u w:val="single"/>
          <w:lang w:eastAsia="ar-SA"/>
        </w:rPr>
        <w:t>Перечень ошибок:</w:t>
      </w:r>
    </w:p>
    <w:p w:rsidR="00B17C2A" w:rsidRPr="00B17C2A" w:rsidRDefault="00B17C2A" w:rsidP="00B17C2A">
      <w:pPr>
        <w:spacing w:after="0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B17C2A">
        <w:rPr>
          <w:rFonts w:ascii="Times New Roman" w:hAnsi="Times New Roman"/>
          <w:b/>
          <w:i/>
          <w:u w:val="single"/>
          <w:lang w:eastAsia="ar-SA"/>
        </w:rPr>
        <w:t>Грубые ошибки</w:t>
      </w:r>
    </w:p>
    <w:p w:rsidR="00B17C2A" w:rsidRPr="00B17C2A" w:rsidRDefault="00B17C2A" w:rsidP="00B17C2A">
      <w:pPr>
        <w:numPr>
          <w:ilvl w:val="0"/>
          <w:numId w:val="15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Незнание определений основных понятий, законов, правил, положений теории, формул, общепр</w:t>
      </w:r>
      <w:r w:rsidRPr="00B17C2A">
        <w:rPr>
          <w:rFonts w:ascii="Times New Roman" w:hAnsi="Times New Roman"/>
          <w:lang w:eastAsia="ar-SA"/>
        </w:rPr>
        <w:t>и</w:t>
      </w:r>
      <w:r w:rsidRPr="00B17C2A">
        <w:rPr>
          <w:rFonts w:ascii="Times New Roman" w:hAnsi="Times New Roman"/>
          <w:lang w:eastAsia="ar-SA"/>
        </w:rPr>
        <w:t>нятых символов, обозначения физических величин, единицу измерения.</w:t>
      </w:r>
    </w:p>
    <w:p w:rsidR="00B17C2A" w:rsidRPr="00B17C2A" w:rsidRDefault="00B17C2A" w:rsidP="00B17C2A">
      <w:pPr>
        <w:numPr>
          <w:ilvl w:val="0"/>
          <w:numId w:val="15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Неумение выделять в ответе главное.</w:t>
      </w:r>
    </w:p>
    <w:p w:rsidR="00B17C2A" w:rsidRPr="00B17C2A" w:rsidRDefault="00B17C2A" w:rsidP="00B17C2A">
      <w:pPr>
        <w:numPr>
          <w:ilvl w:val="0"/>
          <w:numId w:val="15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</w:t>
      </w:r>
      <w:r w:rsidRPr="00B17C2A">
        <w:rPr>
          <w:rFonts w:ascii="Times New Roman" w:hAnsi="Times New Roman"/>
          <w:lang w:eastAsia="ar-SA"/>
        </w:rPr>
        <w:t>е</w:t>
      </w:r>
      <w:r w:rsidRPr="00B17C2A">
        <w:rPr>
          <w:rFonts w:ascii="Times New Roman" w:hAnsi="Times New Roman"/>
          <w:lang w:eastAsia="ar-SA"/>
        </w:rPr>
        <w:t xml:space="preserve">мов решения задач, аналогичных ранее </w:t>
      </w:r>
      <w:proofErr w:type="gramStart"/>
      <w:r w:rsidRPr="00B17C2A">
        <w:rPr>
          <w:rFonts w:ascii="Times New Roman" w:hAnsi="Times New Roman"/>
          <w:lang w:eastAsia="ar-SA"/>
        </w:rPr>
        <w:t>решенным</w:t>
      </w:r>
      <w:proofErr w:type="gramEnd"/>
      <w:r w:rsidRPr="00B17C2A">
        <w:rPr>
          <w:rFonts w:ascii="Times New Roman" w:hAnsi="Times New Roman"/>
          <w:lang w:eastAsia="ar-SA"/>
        </w:rPr>
        <w:t xml:space="preserve"> в классе; ошибки, показывающие неправильное п</w:t>
      </w:r>
      <w:r w:rsidRPr="00B17C2A">
        <w:rPr>
          <w:rFonts w:ascii="Times New Roman" w:hAnsi="Times New Roman"/>
          <w:lang w:eastAsia="ar-SA"/>
        </w:rPr>
        <w:t>о</w:t>
      </w:r>
      <w:r w:rsidRPr="00B17C2A">
        <w:rPr>
          <w:rFonts w:ascii="Times New Roman" w:hAnsi="Times New Roman"/>
          <w:lang w:eastAsia="ar-SA"/>
        </w:rPr>
        <w:t>нимание условия задачи или неправильное истолкование решения.</w:t>
      </w:r>
    </w:p>
    <w:p w:rsidR="00B17C2A" w:rsidRPr="00B17C2A" w:rsidRDefault="00B17C2A" w:rsidP="00B17C2A">
      <w:pPr>
        <w:numPr>
          <w:ilvl w:val="0"/>
          <w:numId w:val="15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Неумение читать и строить графики и принципиальные схемы</w:t>
      </w:r>
    </w:p>
    <w:p w:rsidR="00B17C2A" w:rsidRPr="00B17C2A" w:rsidRDefault="00B17C2A" w:rsidP="00B17C2A">
      <w:pPr>
        <w:numPr>
          <w:ilvl w:val="0"/>
          <w:numId w:val="15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Неумение подготовить к работе установку или лабораторное оборудование, провести опыт, необх</w:t>
      </w:r>
      <w:r w:rsidRPr="00B17C2A">
        <w:rPr>
          <w:rFonts w:ascii="Times New Roman" w:hAnsi="Times New Roman"/>
          <w:lang w:eastAsia="ar-SA"/>
        </w:rPr>
        <w:t>о</w:t>
      </w:r>
      <w:r w:rsidRPr="00B17C2A">
        <w:rPr>
          <w:rFonts w:ascii="Times New Roman" w:hAnsi="Times New Roman"/>
          <w:lang w:eastAsia="ar-SA"/>
        </w:rPr>
        <w:t>димые расчеты или использовать полученные данные для выводов.</w:t>
      </w:r>
    </w:p>
    <w:p w:rsidR="00B17C2A" w:rsidRPr="00B17C2A" w:rsidRDefault="00B17C2A" w:rsidP="00B17C2A">
      <w:pPr>
        <w:numPr>
          <w:ilvl w:val="0"/>
          <w:numId w:val="15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Небрежное отношение  к лабораторному оборудованию и измерительным приборам.</w:t>
      </w:r>
    </w:p>
    <w:p w:rsidR="00B17C2A" w:rsidRPr="00B17C2A" w:rsidRDefault="00B17C2A" w:rsidP="00B17C2A">
      <w:pPr>
        <w:numPr>
          <w:ilvl w:val="0"/>
          <w:numId w:val="15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Неумение определить показания измерительного прибора.</w:t>
      </w:r>
    </w:p>
    <w:p w:rsidR="00B17C2A" w:rsidRPr="00B17C2A" w:rsidRDefault="00B17C2A" w:rsidP="00B17C2A">
      <w:pPr>
        <w:numPr>
          <w:ilvl w:val="0"/>
          <w:numId w:val="15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Нарушение требований правил безопасного труда при выполнении эксперимента.</w:t>
      </w:r>
    </w:p>
    <w:p w:rsidR="00B17C2A" w:rsidRPr="00B17C2A" w:rsidRDefault="00B17C2A" w:rsidP="00B17C2A">
      <w:pPr>
        <w:spacing w:after="0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B17C2A">
        <w:rPr>
          <w:rFonts w:ascii="Times New Roman" w:hAnsi="Times New Roman"/>
          <w:b/>
          <w:i/>
          <w:u w:val="single"/>
          <w:lang w:eastAsia="ar-SA"/>
        </w:rPr>
        <w:t>Негрубые ошибки</w:t>
      </w:r>
    </w:p>
    <w:p w:rsidR="00B17C2A" w:rsidRPr="00B17C2A" w:rsidRDefault="00B17C2A" w:rsidP="00B17C2A">
      <w:pPr>
        <w:numPr>
          <w:ilvl w:val="0"/>
          <w:numId w:val="15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</w:t>
      </w:r>
      <w:r w:rsidRPr="00B17C2A">
        <w:rPr>
          <w:rFonts w:ascii="Times New Roman" w:hAnsi="Times New Roman"/>
          <w:lang w:eastAsia="ar-SA"/>
        </w:rPr>
        <w:t>ы</w:t>
      </w:r>
      <w:r w:rsidRPr="00B17C2A">
        <w:rPr>
          <w:rFonts w:ascii="Times New Roman" w:hAnsi="Times New Roman"/>
          <w:lang w:eastAsia="ar-SA"/>
        </w:rPr>
        <w:t>та или измерений.</w:t>
      </w:r>
    </w:p>
    <w:p w:rsidR="00B17C2A" w:rsidRPr="00B17C2A" w:rsidRDefault="00B17C2A" w:rsidP="00B17C2A">
      <w:pPr>
        <w:numPr>
          <w:ilvl w:val="0"/>
          <w:numId w:val="15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B17C2A" w:rsidRPr="00B17C2A" w:rsidRDefault="00B17C2A" w:rsidP="00B17C2A">
      <w:pPr>
        <w:numPr>
          <w:ilvl w:val="0"/>
          <w:numId w:val="15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Пропуск или неточное написание наименований единиц физических величин.</w:t>
      </w:r>
    </w:p>
    <w:p w:rsidR="00B17C2A" w:rsidRPr="00B17C2A" w:rsidRDefault="00B17C2A" w:rsidP="00B17C2A">
      <w:pPr>
        <w:numPr>
          <w:ilvl w:val="0"/>
          <w:numId w:val="15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Нерациональный выбор хода решения.</w:t>
      </w:r>
    </w:p>
    <w:p w:rsidR="00B17C2A" w:rsidRPr="00B17C2A" w:rsidRDefault="00B17C2A" w:rsidP="00B17C2A">
      <w:pPr>
        <w:spacing w:after="0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B17C2A">
        <w:rPr>
          <w:rFonts w:ascii="Times New Roman" w:hAnsi="Times New Roman"/>
          <w:b/>
          <w:i/>
          <w:u w:val="single"/>
          <w:lang w:eastAsia="ar-SA"/>
        </w:rPr>
        <w:t>Недочеты</w:t>
      </w:r>
    </w:p>
    <w:p w:rsidR="00B17C2A" w:rsidRPr="00B17C2A" w:rsidRDefault="00B17C2A" w:rsidP="00B17C2A">
      <w:pPr>
        <w:numPr>
          <w:ilvl w:val="0"/>
          <w:numId w:val="16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B17C2A" w:rsidRPr="00B17C2A" w:rsidRDefault="00B17C2A" w:rsidP="00B17C2A">
      <w:pPr>
        <w:numPr>
          <w:ilvl w:val="0"/>
          <w:numId w:val="16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Арифметические ошибки в вычислениях, если эти ошибки грубо не искажают реальность получе</w:t>
      </w:r>
      <w:r w:rsidRPr="00B17C2A">
        <w:rPr>
          <w:rFonts w:ascii="Times New Roman" w:hAnsi="Times New Roman"/>
          <w:lang w:eastAsia="ar-SA"/>
        </w:rPr>
        <w:t>н</w:t>
      </w:r>
      <w:r w:rsidRPr="00B17C2A">
        <w:rPr>
          <w:rFonts w:ascii="Times New Roman" w:hAnsi="Times New Roman"/>
          <w:lang w:eastAsia="ar-SA"/>
        </w:rPr>
        <w:t>ного результата.</w:t>
      </w:r>
    </w:p>
    <w:p w:rsidR="00B17C2A" w:rsidRPr="00B17C2A" w:rsidRDefault="00B17C2A" w:rsidP="00B17C2A">
      <w:pPr>
        <w:numPr>
          <w:ilvl w:val="0"/>
          <w:numId w:val="16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Отдельные погрешности в формулировке вопроса или ответа.</w:t>
      </w:r>
    </w:p>
    <w:p w:rsidR="00B17C2A" w:rsidRPr="00B17C2A" w:rsidRDefault="00B17C2A" w:rsidP="00B17C2A">
      <w:pPr>
        <w:numPr>
          <w:ilvl w:val="0"/>
          <w:numId w:val="16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B17C2A">
        <w:rPr>
          <w:rFonts w:ascii="Times New Roman" w:hAnsi="Times New Roman"/>
          <w:lang w:eastAsia="ar-SA"/>
        </w:rPr>
        <w:t>Небрежное выполнение записей, чертежей, схем, графиков.</w:t>
      </w:r>
    </w:p>
    <w:p w:rsidR="00B17C2A" w:rsidRPr="00B17C2A" w:rsidRDefault="00B17C2A" w:rsidP="00B17C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17C2A">
        <w:rPr>
          <w:rFonts w:ascii="Times New Roman" w:hAnsi="Times New Roman"/>
          <w:lang w:eastAsia="ar-SA"/>
        </w:rPr>
        <w:t>Орфографические и пунктуационные ошибки</w:t>
      </w:r>
    </w:p>
    <w:p w:rsidR="00B17C2A" w:rsidRPr="00785E4F" w:rsidRDefault="00B17C2A" w:rsidP="00B17C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B17C2A" w:rsidRPr="00785E4F" w:rsidSect="00FC733E">
      <w:pgSz w:w="11906" w:h="16838"/>
      <w:pgMar w:top="851" w:right="144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76" w:rsidRDefault="00FB1E76" w:rsidP="00505B90">
      <w:pPr>
        <w:spacing w:after="0" w:line="240" w:lineRule="auto"/>
      </w:pPr>
      <w:r>
        <w:separator/>
      </w:r>
    </w:p>
  </w:endnote>
  <w:endnote w:type="continuationSeparator" w:id="1">
    <w:p w:rsidR="00FB1E76" w:rsidRDefault="00FB1E76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76" w:rsidRDefault="00FB1E76" w:rsidP="00505B90">
      <w:pPr>
        <w:spacing w:after="0" w:line="240" w:lineRule="auto"/>
      </w:pPr>
      <w:r>
        <w:separator/>
      </w:r>
    </w:p>
  </w:footnote>
  <w:footnote w:type="continuationSeparator" w:id="1">
    <w:p w:rsidR="00FB1E76" w:rsidRDefault="00FB1E76" w:rsidP="0050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2F"/>
    <w:multiLevelType w:val="hybridMultilevel"/>
    <w:tmpl w:val="DD8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611DFD"/>
    <w:multiLevelType w:val="hybridMultilevel"/>
    <w:tmpl w:val="76307D8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07811F0F"/>
    <w:multiLevelType w:val="hybridMultilevel"/>
    <w:tmpl w:val="393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92F35"/>
    <w:multiLevelType w:val="hybridMultilevel"/>
    <w:tmpl w:val="72A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F35A3"/>
    <w:multiLevelType w:val="hybridMultilevel"/>
    <w:tmpl w:val="E64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078A3"/>
    <w:multiLevelType w:val="hybridMultilevel"/>
    <w:tmpl w:val="C9AC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C20C45"/>
    <w:multiLevelType w:val="hybridMultilevel"/>
    <w:tmpl w:val="237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43C681B"/>
    <w:multiLevelType w:val="hybridMultilevel"/>
    <w:tmpl w:val="6330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17C17FE5"/>
    <w:multiLevelType w:val="hybridMultilevel"/>
    <w:tmpl w:val="8488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184B3974"/>
    <w:multiLevelType w:val="hybridMultilevel"/>
    <w:tmpl w:val="DBA4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C91F4A"/>
    <w:multiLevelType w:val="hybridMultilevel"/>
    <w:tmpl w:val="0AE6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DB3430"/>
    <w:multiLevelType w:val="hybridMultilevel"/>
    <w:tmpl w:val="AA5E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63201B"/>
    <w:multiLevelType w:val="hybridMultilevel"/>
    <w:tmpl w:val="EB60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921564"/>
    <w:multiLevelType w:val="hybridMultilevel"/>
    <w:tmpl w:val="BDE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E74CFD"/>
    <w:multiLevelType w:val="hybridMultilevel"/>
    <w:tmpl w:val="93F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1AF9699F"/>
    <w:multiLevelType w:val="hybridMultilevel"/>
    <w:tmpl w:val="B282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0F4B1E"/>
    <w:multiLevelType w:val="hybridMultilevel"/>
    <w:tmpl w:val="E97E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0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7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5E1238"/>
    <w:multiLevelType w:val="hybridMultilevel"/>
    <w:tmpl w:val="28C4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014355"/>
    <w:multiLevelType w:val="hybridMultilevel"/>
    <w:tmpl w:val="8A3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29AC6479"/>
    <w:multiLevelType w:val="hybridMultilevel"/>
    <w:tmpl w:val="751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3B54E7"/>
    <w:multiLevelType w:val="hybridMultilevel"/>
    <w:tmpl w:val="C998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E958D0"/>
    <w:multiLevelType w:val="hybridMultilevel"/>
    <w:tmpl w:val="C0E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3B38E6"/>
    <w:multiLevelType w:val="hybridMultilevel"/>
    <w:tmpl w:val="2D32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5936E0"/>
    <w:multiLevelType w:val="hybridMultilevel"/>
    <w:tmpl w:val="F534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D92A4A"/>
    <w:multiLevelType w:val="hybridMultilevel"/>
    <w:tmpl w:val="3F0E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902D4B"/>
    <w:multiLevelType w:val="hybridMultilevel"/>
    <w:tmpl w:val="9390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3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6">
    <w:nsid w:val="2FB44A06"/>
    <w:multiLevelType w:val="hybridMultilevel"/>
    <w:tmpl w:val="FF0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EA6636"/>
    <w:multiLevelType w:val="hybridMultilevel"/>
    <w:tmpl w:val="543C19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>
    <w:nsid w:val="318A38E4"/>
    <w:multiLevelType w:val="hybridMultilevel"/>
    <w:tmpl w:val="C510A0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9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2907B37"/>
    <w:multiLevelType w:val="hybridMultilevel"/>
    <w:tmpl w:val="72A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45C64E1"/>
    <w:multiLevelType w:val="hybridMultilevel"/>
    <w:tmpl w:val="944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4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5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6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7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8">
    <w:nsid w:val="39CC7756"/>
    <w:multiLevelType w:val="hybridMultilevel"/>
    <w:tmpl w:val="011E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7359BA"/>
    <w:multiLevelType w:val="hybridMultilevel"/>
    <w:tmpl w:val="F2B2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9C0432"/>
    <w:multiLevelType w:val="hybridMultilevel"/>
    <w:tmpl w:val="2C4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FD121E"/>
    <w:multiLevelType w:val="hybridMultilevel"/>
    <w:tmpl w:val="42B2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3">
    <w:nsid w:val="3CC928DC"/>
    <w:multiLevelType w:val="hybridMultilevel"/>
    <w:tmpl w:val="6E32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5">
    <w:nsid w:val="41BA33F5"/>
    <w:multiLevelType w:val="hybridMultilevel"/>
    <w:tmpl w:val="F720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7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8">
    <w:nsid w:val="475139F3"/>
    <w:multiLevelType w:val="hybridMultilevel"/>
    <w:tmpl w:val="9F06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9120640"/>
    <w:multiLevelType w:val="hybridMultilevel"/>
    <w:tmpl w:val="10AE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5444A8"/>
    <w:multiLevelType w:val="hybridMultilevel"/>
    <w:tmpl w:val="6472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2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DE80897"/>
    <w:multiLevelType w:val="hybridMultilevel"/>
    <w:tmpl w:val="31C24A46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6">
    <w:nsid w:val="503B3BB9"/>
    <w:multiLevelType w:val="hybridMultilevel"/>
    <w:tmpl w:val="168E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8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9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2">
    <w:nsid w:val="58AA45FD"/>
    <w:multiLevelType w:val="hybridMultilevel"/>
    <w:tmpl w:val="7724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90B3C84"/>
    <w:multiLevelType w:val="hybridMultilevel"/>
    <w:tmpl w:val="8550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917093D"/>
    <w:multiLevelType w:val="hybridMultilevel"/>
    <w:tmpl w:val="1CD2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9682B71"/>
    <w:multiLevelType w:val="hybridMultilevel"/>
    <w:tmpl w:val="742A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A82C3B"/>
    <w:multiLevelType w:val="hybridMultilevel"/>
    <w:tmpl w:val="3D9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9">
    <w:nsid w:val="5B8F4496"/>
    <w:multiLevelType w:val="hybridMultilevel"/>
    <w:tmpl w:val="F69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1">
    <w:nsid w:val="5C736A77"/>
    <w:multiLevelType w:val="hybridMultilevel"/>
    <w:tmpl w:val="5768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3">
    <w:nsid w:val="5D8200E5"/>
    <w:multiLevelType w:val="hybridMultilevel"/>
    <w:tmpl w:val="F94E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E220F69"/>
    <w:multiLevelType w:val="hybridMultilevel"/>
    <w:tmpl w:val="CA5E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F795FA6"/>
    <w:multiLevelType w:val="hybridMultilevel"/>
    <w:tmpl w:val="799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7">
    <w:nsid w:val="61524477"/>
    <w:multiLevelType w:val="hybridMultilevel"/>
    <w:tmpl w:val="74D8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9">
    <w:nsid w:val="61F125E0"/>
    <w:multiLevelType w:val="hybridMultilevel"/>
    <w:tmpl w:val="985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2">
    <w:nsid w:val="628562DA"/>
    <w:multiLevelType w:val="hybridMultilevel"/>
    <w:tmpl w:val="14C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4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5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6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7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8">
    <w:nsid w:val="656F1720"/>
    <w:multiLevelType w:val="hybridMultilevel"/>
    <w:tmpl w:val="A03E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1">
    <w:nsid w:val="66A35B3D"/>
    <w:multiLevelType w:val="hybridMultilevel"/>
    <w:tmpl w:val="DAE6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7D47993"/>
    <w:multiLevelType w:val="hybridMultilevel"/>
    <w:tmpl w:val="80D2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82A4FB2"/>
    <w:multiLevelType w:val="hybridMultilevel"/>
    <w:tmpl w:val="4DE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89F7351"/>
    <w:multiLevelType w:val="hybridMultilevel"/>
    <w:tmpl w:val="63E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8C3527C"/>
    <w:multiLevelType w:val="hybridMultilevel"/>
    <w:tmpl w:val="3752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7">
    <w:nsid w:val="696809CD"/>
    <w:multiLevelType w:val="hybridMultilevel"/>
    <w:tmpl w:val="5FB2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6A9E760D"/>
    <w:multiLevelType w:val="hybridMultilevel"/>
    <w:tmpl w:val="3DC8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ADB12FD"/>
    <w:multiLevelType w:val="hybridMultilevel"/>
    <w:tmpl w:val="6CE4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B7069FA"/>
    <w:multiLevelType w:val="hybridMultilevel"/>
    <w:tmpl w:val="B9AA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3">
    <w:nsid w:val="6DAC1FBE"/>
    <w:multiLevelType w:val="hybridMultilevel"/>
    <w:tmpl w:val="CE46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E8F43E3"/>
    <w:multiLevelType w:val="hybridMultilevel"/>
    <w:tmpl w:val="5AE0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7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8">
    <w:nsid w:val="70CC1CE5"/>
    <w:multiLevelType w:val="hybridMultilevel"/>
    <w:tmpl w:val="6188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0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44254EC"/>
    <w:multiLevelType w:val="hybridMultilevel"/>
    <w:tmpl w:val="98A8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47B6124"/>
    <w:multiLevelType w:val="hybridMultilevel"/>
    <w:tmpl w:val="D7F6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4">
    <w:nsid w:val="75B1523C"/>
    <w:multiLevelType w:val="hybridMultilevel"/>
    <w:tmpl w:val="34E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857788B"/>
    <w:multiLevelType w:val="hybridMultilevel"/>
    <w:tmpl w:val="579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7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8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9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0">
    <w:nsid w:val="7B9D0835"/>
    <w:multiLevelType w:val="hybridMultilevel"/>
    <w:tmpl w:val="10F0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BC74F1D"/>
    <w:multiLevelType w:val="hybridMultilevel"/>
    <w:tmpl w:val="88E6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C7274E8"/>
    <w:multiLevelType w:val="hybridMultilevel"/>
    <w:tmpl w:val="2CBC6F04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4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6">
    <w:nsid w:val="7E3457D4"/>
    <w:multiLevelType w:val="hybridMultilevel"/>
    <w:tmpl w:val="6F24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D926FB"/>
    <w:multiLevelType w:val="hybridMultilevel"/>
    <w:tmpl w:val="53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D26AC4"/>
    <w:multiLevelType w:val="hybridMultilevel"/>
    <w:tmpl w:val="618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8"/>
  </w:num>
  <w:num w:numId="3">
    <w:abstractNumId w:val="29"/>
  </w:num>
  <w:num w:numId="4">
    <w:abstractNumId w:val="126"/>
  </w:num>
  <w:num w:numId="5">
    <w:abstractNumId w:val="102"/>
  </w:num>
  <w:num w:numId="6">
    <w:abstractNumId w:val="4"/>
  </w:num>
  <w:num w:numId="7">
    <w:abstractNumId w:val="120"/>
  </w:num>
  <w:num w:numId="8">
    <w:abstractNumId w:val="66"/>
  </w:num>
  <w:num w:numId="9">
    <w:abstractNumId w:val="98"/>
  </w:num>
  <w:num w:numId="10">
    <w:abstractNumId w:val="84"/>
  </w:num>
  <w:num w:numId="11">
    <w:abstractNumId w:val="47"/>
  </w:num>
  <w:num w:numId="12">
    <w:abstractNumId w:val="16"/>
  </w:num>
  <w:num w:numId="13">
    <w:abstractNumId w:val="93"/>
  </w:num>
  <w:num w:numId="14">
    <w:abstractNumId w:val="33"/>
  </w:num>
  <w:num w:numId="15">
    <w:abstractNumId w:val="5"/>
  </w:num>
  <w:num w:numId="16">
    <w:abstractNumId w:val="13"/>
  </w:num>
  <w:num w:numId="17">
    <w:abstractNumId w:val="9"/>
  </w:num>
  <w:num w:numId="18">
    <w:abstractNumId w:val="110"/>
  </w:num>
  <w:num w:numId="19">
    <w:abstractNumId w:val="38"/>
  </w:num>
  <w:num w:numId="20">
    <w:abstractNumId w:val="140"/>
  </w:num>
  <w:num w:numId="21">
    <w:abstractNumId w:val="32"/>
  </w:num>
  <w:num w:numId="22">
    <w:abstractNumId w:val="34"/>
  </w:num>
  <w:num w:numId="23">
    <w:abstractNumId w:val="106"/>
  </w:num>
  <w:num w:numId="24">
    <w:abstractNumId w:val="116"/>
  </w:num>
  <w:num w:numId="25">
    <w:abstractNumId w:val="12"/>
  </w:num>
  <w:num w:numId="26">
    <w:abstractNumId w:val="17"/>
  </w:num>
  <w:num w:numId="27">
    <w:abstractNumId w:val="108"/>
  </w:num>
  <w:num w:numId="28">
    <w:abstractNumId w:val="132"/>
  </w:num>
  <w:num w:numId="29">
    <w:abstractNumId w:val="117"/>
  </w:num>
  <w:num w:numId="30">
    <w:abstractNumId w:val="67"/>
  </w:num>
  <w:num w:numId="31">
    <w:abstractNumId w:val="134"/>
  </w:num>
  <w:num w:numId="32">
    <w:abstractNumId w:val="91"/>
  </w:num>
  <w:num w:numId="33">
    <w:abstractNumId w:val="143"/>
  </w:num>
  <w:num w:numId="34">
    <w:abstractNumId w:val="88"/>
  </w:num>
  <w:num w:numId="35">
    <w:abstractNumId w:val="147"/>
  </w:num>
  <w:num w:numId="36">
    <w:abstractNumId w:val="64"/>
  </w:num>
  <w:num w:numId="37">
    <w:abstractNumId w:val="114"/>
  </w:num>
  <w:num w:numId="38">
    <w:abstractNumId w:val="153"/>
  </w:num>
  <w:num w:numId="39">
    <w:abstractNumId w:val="61"/>
  </w:num>
  <w:num w:numId="40">
    <w:abstractNumId w:val="87"/>
  </w:num>
  <w:num w:numId="41">
    <w:abstractNumId w:val="30"/>
  </w:num>
  <w:num w:numId="42">
    <w:abstractNumId w:val="85"/>
  </w:num>
  <w:num w:numId="43">
    <w:abstractNumId w:val="149"/>
  </w:num>
  <w:num w:numId="44">
    <w:abstractNumId w:val="63"/>
  </w:num>
  <w:num w:numId="45">
    <w:abstractNumId w:val="36"/>
  </w:num>
  <w:num w:numId="46">
    <w:abstractNumId w:val="74"/>
  </w:num>
  <w:num w:numId="47">
    <w:abstractNumId w:val="81"/>
  </w:num>
  <w:num w:numId="48">
    <w:abstractNumId w:val="65"/>
  </w:num>
  <w:num w:numId="49">
    <w:abstractNumId w:val="43"/>
  </w:num>
  <w:num w:numId="50">
    <w:abstractNumId w:val="76"/>
  </w:num>
  <w:num w:numId="51">
    <w:abstractNumId w:val="35"/>
  </w:num>
  <w:num w:numId="52">
    <w:abstractNumId w:val="52"/>
  </w:num>
  <w:num w:numId="53">
    <w:abstractNumId w:val="53"/>
  </w:num>
  <w:num w:numId="54">
    <w:abstractNumId w:val="14"/>
  </w:num>
  <w:num w:numId="55">
    <w:abstractNumId w:val="42"/>
  </w:num>
  <w:num w:numId="56">
    <w:abstractNumId w:val="72"/>
  </w:num>
  <w:num w:numId="57">
    <w:abstractNumId w:val="137"/>
  </w:num>
  <w:num w:numId="58">
    <w:abstractNumId w:val="146"/>
  </w:num>
  <w:num w:numId="59">
    <w:abstractNumId w:val="57"/>
  </w:num>
  <w:num w:numId="60">
    <w:abstractNumId w:val="155"/>
  </w:num>
  <w:num w:numId="61">
    <w:abstractNumId w:val="19"/>
  </w:num>
  <w:num w:numId="62">
    <w:abstractNumId w:val="148"/>
  </w:num>
  <w:num w:numId="63">
    <w:abstractNumId w:val="55"/>
  </w:num>
  <w:num w:numId="64">
    <w:abstractNumId w:val="139"/>
  </w:num>
  <w:num w:numId="65">
    <w:abstractNumId w:val="3"/>
  </w:num>
  <w:num w:numId="66">
    <w:abstractNumId w:val="31"/>
  </w:num>
  <w:num w:numId="67">
    <w:abstractNumId w:val="1"/>
  </w:num>
  <w:num w:numId="68">
    <w:abstractNumId w:val="113"/>
  </w:num>
  <w:num w:numId="69">
    <w:abstractNumId w:val="136"/>
  </w:num>
  <w:num w:numId="70">
    <w:abstractNumId w:val="26"/>
  </w:num>
  <w:num w:numId="71">
    <w:abstractNumId w:val="115"/>
  </w:num>
  <w:num w:numId="72">
    <w:abstractNumId w:val="89"/>
  </w:num>
  <w:num w:numId="73">
    <w:abstractNumId w:val="111"/>
  </w:num>
  <w:num w:numId="74">
    <w:abstractNumId w:val="77"/>
  </w:num>
  <w:num w:numId="75">
    <w:abstractNumId w:val="54"/>
  </w:num>
  <w:num w:numId="76">
    <w:abstractNumId w:val="152"/>
  </w:num>
  <w:num w:numId="77">
    <w:abstractNumId w:val="145"/>
  </w:num>
  <w:num w:numId="78">
    <w:abstractNumId w:val="20"/>
  </w:num>
  <w:num w:numId="79">
    <w:abstractNumId w:val="8"/>
  </w:num>
  <w:num w:numId="80">
    <w:abstractNumId w:val="92"/>
  </w:num>
  <w:num w:numId="81">
    <w:abstractNumId w:val="101"/>
  </w:num>
  <w:num w:numId="82">
    <w:abstractNumId w:val="27"/>
  </w:num>
  <w:num w:numId="83">
    <w:abstractNumId w:val="21"/>
  </w:num>
  <w:num w:numId="84">
    <w:abstractNumId w:val="71"/>
  </w:num>
  <w:num w:numId="85">
    <w:abstractNumId w:val="138"/>
  </w:num>
  <w:num w:numId="86">
    <w:abstractNumId w:val="99"/>
  </w:num>
  <w:num w:numId="87">
    <w:abstractNumId w:val="124"/>
  </w:num>
  <w:num w:numId="88">
    <w:abstractNumId w:val="0"/>
  </w:num>
  <w:num w:numId="89">
    <w:abstractNumId w:val="51"/>
  </w:num>
  <w:num w:numId="90">
    <w:abstractNumId w:val="58"/>
  </w:num>
  <w:num w:numId="91">
    <w:abstractNumId w:val="40"/>
  </w:num>
  <w:num w:numId="92">
    <w:abstractNumId w:val="109"/>
  </w:num>
  <w:num w:numId="93">
    <w:abstractNumId w:val="129"/>
  </w:num>
  <w:num w:numId="94">
    <w:abstractNumId w:val="50"/>
  </w:num>
  <w:num w:numId="95">
    <w:abstractNumId w:val="151"/>
  </w:num>
  <w:num w:numId="96">
    <w:abstractNumId w:val="107"/>
  </w:num>
  <w:num w:numId="97">
    <w:abstractNumId w:val="25"/>
  </w:num>
  <w:num w:numId="98">
    <w:abstractNumId w:val="70"/>
  </w:num>
  <w:num w:numId="99">
    <w:abstractNumId w:val="28"/>
  </w:num>
  <w:num w:numId="100">
    <w:abstractNumId w:val="104"/>
  </w:num>
  <w:num w:numId="101">
    <w:abstractNumId w:val="156"/>
  </w:num>
  <w:num w:numId="102">
    <w:abstractNumId w:val="48"/>
  </w:num>
  <w:num w:numId="103">
    <w:abstractNumId w:val="95"/>
  </w:num>
  <w:num w:numId="104">
    <w:abstractNumId w:val="96"/>
  </w:num>
  <w:num w:numId="105">
    <w:abstractNumId w:val="123"/>
  </w:num>
  <w:num w:numId="106">
    <w:abstractNumId w:val="46"/>
  </w:num>
  <w:num w:numId="107">
    <w:abstractNumId w:val="24"/>
  </w:num>
  <w:num w:numId="108">
    <w:abstractNumId w:val="158"/>
  </w:num>
  <w:num w:numId="109">
    <w:abstractNumId w:val="39"/>
  </w:num>
  <w:num w:numId="110">
    <w:abstractNumId w:val="68"/>
  </w:num>
  <w:num w:numId="111">
    <w:abstractNumId w:val="157"/>
  </w:num>
  <w:num w:numId="112">
    <w:abstractNumId w:val="125"/>
  </w:num>
  <w:num w:numId="113">
    <w:abstractNumId w:val="118"/>
  </w:num>
  <w:num w:numId="114">
    <w:abstractNumId w:val="49"/>
  </w:num>
  <w:num w:numId="115">
    <w:abstractNumId w:val="78"/>
  </w:num>
  <w:num w:numId="116">
    <w:abstractNumId w:val="150"/>
  </w:num>
  <w:num w:numId="117">
    <w:abstractNumId w:val="80"/>
  </w:num>
  <w:num w:numId="118">
    <w:abstractNumId w:val="135"/>
  </w:num>
  <w:num w:numId="119">
    <w:abstractNumId w:val="60"/>
  </w:num>
  <w:num w:numId="120">
    <w:abstractNumId w:val="44"/>
  </w:num>
  <w:num w:numId="121">
    <w:abstractNumId w:val="105"/>
  </w:num>
  <w:num w:numId="122">
    <w:abstractNumId w:val="56"/>
  </w:num>
  <w:num w:numId="123">
    <w:abstractNumId w:val="103"/>
  </w:num>
  <w:num w:numId="124">
    <w:abstractNumId w:val="10"/>
  </w:num>
  <w:num w:numId="125">
    <w:abstractNumId w:val="73"/>
  </w:num>
  <w:num w:numId="126">
    <w:abstractNumId w:val="97"/>
  </w:num>
  <w:num w:numId="127">
    <w:abstractNumId w:val="75"/>
  </w:num>
  <w:num w:numId="128">
    <w:abstractNumId w:val="45"/>
  </w:num>
  <w:num w:numId="129">
    <w:abstractNumId w:val="141"/>
  </w:num>
  <w:num w:numId="130">
    <w:abstractNumId w:val="133"/>
  </w:num>
  <w:num w:numId="131">
    <w:abstractNumId w:val="94"/>
  </w:num>
  <w:num w:numId="132">
    <w:abstractNumId w:val="127"/>
  </w:num>
  <w:num w:numId="133">
    <w:abstractNumId w:val="121"/>
  </w:num>
  <w:num w:numId="134">
    <w:abstractNumId w:val="112"/>
  </w:num>
  <w:num w:numId="135">
    <w:abstractNumId w:val="144"/>
  </w:num>
  <w:num w:numId="136">
    <w:abstractNumId w:val="79"/>
  </w:num>
  <w:num w:numId="137">
    <w:abstractNumId w:val="15"/>
  </w:num>
  <w:num w:numId="138">
    <w:abstractNumId w:val="142"/>
  </w:num>
  <w:num w:numId="139">
    <w:abstractNumId w:val="122"/>
  </w:num>
  <w:num w:numId="140">
    <w:abstractNumId w:val="2"/>
  </w:num>
  <w:num w:numId="141">
    <w:abstractNumId w:val="69"/>
  </w:num>
  <w:num w:numId="142">
    <w:abstractNumId w:val="6"/>
  </w:num>
  <w:num w:numId="143">
    <w:abstractNumId w:val="7"/>
  </w:num>
  <w:num w:numId="144">
    <w:abstractNumId w:val="22"/>
  </w:num>
  <w:num w:numId="145">
    <w:abstractNumId w:val="86"/>
  </w:num>
  <w:num w:numId="146">
    <w:abstractNumId w:val="62"/>
  </w:num>
  <w:num w:numId="147">
    <w:abstractNumId w:val="130"/>
  </w:num>
  <w:num w:numId="148">
    <w:abstractNumId w:val="18"/>
  </w:num>
  <w:num w:numId="149">
    <w:abstractNumId w:val="131"/>
  </w:num>
  <w:num w:numId="150">
    <w:abstractNumId w:val="23"/>
  </w:num>
  <w:num w:numId="151">
    <w:abstractNumId w:val="37"/>
  </w:num>
  <w:num w:numId="152">
    <w:abstractNumId w:val="154"/>
  </w:num>
  <w:num w:numId="153">
    <w:abstractNumId w:val="82"/>
  </w:num>
  <w:num w:numId="154">
    <w:abstractNumId w:val="11"/>
  </w:num>
  <w:num w:numId="155">
    <w:abstractNumId w:val="100"/>
  </w:num>
  <w:num w:numId="15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0"/>
  </w:num>
  <w:num w:numId="158">
    <w:abstractNumId w:val="59"/>
  </w:num>
  <w:num w:numId="159">
    <w:abstractNumId w:val="83"/>
  </w:num>
  <w:num w:numId="160">
    <w:abstractNumId w:val="119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E4F"/>
    <w:rsid w:val="0000281A"/>
    <w:rsid w:val="00002F3F"/>
    <w:rsid w:val="0001022D"/>
    <w:rsid w:val="000115D5"/>
    <w:rsid w:val="00022E5C"/>
    <w:rsid w:val="0003164F"/>
    <w:rsid w:val="00036CEB"/>
    <w:rsid w:val="00036D76"/>
    <w:rsid w:val="000407B8"/>
    <w:rsid w:val="00051308"/>
    <w:rsid w:val="00052808"/>
    <w:rsid w:val="000531EA"/>
    <w:rsid w:val="00053D14"/>
    <w:rsid w:val="000569D8"/>
    <w:rsid w:val="0006568A"/>
    <w:rsid w:val="00066F5A"/>
    <w:rsid w:val="00086197"/>
    <w:rsid w:val="00090716"/>
    <w:rsid w:val="000A036B"/>
    <w:rsid w:val="000A6DE2"/>
    <w:rsid w:val="000B3443"/>
    <w:rsid w:val="000B3C78"/>
    <w:rsid w:val="000B4D12"/>
    <w:rsid w:val="000B6417"/>
    <w:rsid w:val="000C44B4"/>
    <w:rsid w:val="000C7740"/>
    <w:rsid w:val="000D7031"/>
    <w:rsid w:val="000F3407"/>
    <w:rsid w:val="000F3476"/>
    <w:rsid w:val="000F767B"/>
    <w:rsid w:val="00104101"/>
    <w:rsid w:val="00112909"/>
    <w:rsid w:val="00123347"/>
    <w:rsid w:val="00124835"/>
    <w:rsid w:val="00133187"/>
    <w:rsid w:val="00137429"/>
    <w:rsid w:val="00143EF2"/>
    <w:rsid w:val="001577D3"/>
    <w:rsid w:val="00161F07"/>
    <w:rsid w:val="00184274"/>
    <w:rsid w:val="00192DE7"/>
    <w:rsid w:val="001A513E"/>
    <w:rsid w:val="001A59D9"/>
    <w:rsid w:val="001A6BFE"/>
    <w:rsid w:val="001B1F84"/>
    <w:rsid w:val="001C05E8"/>
    <w:rsid w:val="001C66C7"/>
    <w:rsid w:val="001D06C0"/>
    <w:rsid w:val="001D48F8"/>
    <w:rsid w:val="001E2A8E"/>
    <w:rsid w:val="001E404F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EBE"/>
    <w:rsid w:val="002679E1"/>
    <w:rsid w:val="00282051"/>
    <w:rsid w:val="002926AC"/>
    <w:rsid w:val="002B1092"/>
    <w:rsid w:val="002C50F1"/>
    <w:rsid w:val="002C74DF"/>
    <w:rsid w:val="002D5992"/>
    <w:rsid w:val="002E294E"/>
    <w:rsid w:val="002E2D15"/>
    <w:rsid w:val="002E5F7E"/>
    <w:rsid w:val="002F1520"/>
    <w:rsid w:val="002F1B3D"/>
    <w:rsid w:val="002F4127"/>
    <w:rsid w:val="0032161B"/>
    <w:rsid w:val="00325A21"/>
    <w:rsid w:val="00331241"/>
    <w:rsid w:val="00360104"/>
    <w:rsid w:val="0037466E"/>
    <w:rsid w:val="00381E56"/>
    <w:rsid w:val="003845E4"/>
    <w:rsid w:val="00393786"/>
    <w:rsid w:val="003A61A8"/>
    <w:rsid w:val="003A71D0"/>
    <w:rsid w:val="003D681F"/>
    <w:rsid w:val="003E25CF"/>
    <w:rsid w:val="003E32C0"/>
    <w:rsid w:val="003E4D76"/>
    <w:rsid w:val="003E672B"/>
    <w:rsid w:val="003F557B"/>
    <w:rsid w:val="00405FFE"/>
    <w:rsid w:val="00406150"/>
    <w:rsid w:val="004169B3"/>
    <w:rsid w:val="00417B02"/>
    <w:rsid w:val="00443D8D"/>
    <w:rsid w:val="004467A7"/>
    <w:rsid w:val="004501AE"/>
    <w:rsid w:val="00450399"/>
    <w:rsid w:val="0045499E"/>
    <w:rsid w:val="0045655C"/>
    <w:rsid w:val="00462121"/>
    <w:rsid w:val="00462255"/>
    <w:rsid w:val="004719FC"/>
    <w:rsid w:val="00476404"/>
    <w:rsid w:val="00483CB8"/>
    <w:rsid w:val="004A10E4"/>
    <w:rsid w:val="004A412E"/>
    <w:rsid w:val="004A5DAE"/>
    <w:rsid w:val="004A68B5"/>
    <w:rsid w:val="004A71BF"/>
    <w:rsid w:val="004B02B7"/>
    <w:rsid w:val="004B192A"/>
    <w:rsid w:val="004B4683"/>
    <w:rsid w:val="004B5138"/>
    <w:rsid w:val="004B746F"/>
    <w:rsid w:val="004C0710"/>
    <w:rsid w:val="004C32FC"/>
    <w:rsid w:val="004C7040"/>
    <w:rsid w:val="004D4756"/>
    <w:rsid w:val="004D6802"/>
    <w:rsid w:val="004D7FBC"/>
    <w:rsid w:val="004F3B07"/>
    <w:rsid w:val="004F6880"/>
    <w:rsid w:val="00501F69"/>
    <w:rsid w:val="00502A3A"/>
    <w:rsid w:val="00502B25"/>
    <w:rsid w:val="00505B90"/>
    <w:rsid w:val="005115A8"/>
    <w:rsid w:val="00513B0D"/>
    <w:rsid w:val="00523CD5"/>
    <w:rsid w:val="0053060B"/>
    <w:rsid w:val="00533940"/>
    <w:rsid w:val="005400D3"/>
    <w:rsid w:val="00540582"/>
    <w:rsid w:val="00541D20"/>
    <w:rsid w:val="005521F8"/>
    <w:rsid w:val="00565EBB"/>
    <w:rsid w:val="00566635"/>
    <w:rsid w:val="005667C5"/>
    <w:rsid w:val="00576017"/>
    <w:rsid w:val="00576849"/>
    <w:rsid w:val="00580C7A"/>
    <w:rsid w:val="005829CC"/>
    <w:rsid w:val="00582A60"/>
    <w:rsid w:val="00584331"/>
    <w:rsid w:val="0059773A"/>
    <w:rsid w:val="005B659B"/>
    <w:rsid w:val="005B7AC9"/>
    <w:rsid w:val="005C0AEF"/>
    <w:rsid w:val="005C0D69"/>
    <w:rsid w:val="005C23E3"/>
    <w:rsid w:val="005D7815"/>
    <w:rsid w:val="005E49B2"/>
    <w:rsid w:val="005E55C3"/>
    <w:rsid w:val="005E5D97"/>
    <w:rsid w:val="005E707B"/>
    <w:rsid w:val="00600747"/>
    <w:rsid w:val="00603BD1"/>
    <w:rsid w:val="00607284"/>
    <w:rsid w:val="00613126"/>
    <w:rsid w:val="00617E36"/>
    <w:rsid w:val="00621815"/>
    <w:rsid w:val="00624E7F"/>
    <w:rsid w:val="00627329"/>
    <w:rsid w:val="006314A1"/>
    <w:rsid w:val="00645D77"/>
    <w:rsid w:val="00650EF7"/>
    <w:rsid w:val="00655FD8"/>
    <w:rsid w:val="00656226"/>
    <w:rsid w:val="0066179C"/>
    <w:rsid w:val="00662C71"/>
    <w:rsid w:val="00671EEB"/>
    <w:rsid w:val="00673D31"/>
    <w:rsid w:val="006816F5"/>
    <w:rsid w:val="00682DD8"/>
    <w:rsid w:val="006A4023"/>
    <w:rsid w:val="006A515A"/>
    <w:rsid w:val="006C0E35"/>
    <w:rsid w:val="006C5989"/>
    <w:rsid w:val="006C713C"/>
    <w:rsid w:val="006D1569"/>
    <w:rsid w:val="006D3916"/>
    <w:rsid w:val="006D477A"/>
    <w:rsid w:val="006F0C1D"/>
    <w:rsid w:val="006F4FCC"/>
    <w:rsid w:val="00717B65"/>
    <w:rsid w:val="00720669"/>
    <w:rsid w:val="0073088D"/>
    <w:rsid w:val="00736E89"/>
    <w:rsid w:val="007434F9"/>
    <w:rsid w:val="00747F26"/>
    <w:rsid w:val="00751C69"/>
    <w:rsid w:val="007604CF"/>
    <w:rsid w:val="00770C62"/>
    <w:rsid w:val="00785E4F"/>
    <w:rsid w:val="00785FBB"/>
    <w:rsid w:val="00786044"/>
    <w:rsid w:val="007947B7"/>
    <w:rsid w:val="007952FA"/>
    <w:rsid w:val="007B45D6"/>
    <w:rsid w:val="007B45D9"/>
    <w:rsid w:val="007C7627"/>
    <w:rsid w:val="007C7F79"/>
    <w:rsid w:val="007D014F"/>
    <w:rsid w:val="007D740C"/>
    <w:rsid w:val="007E2E85"/>
    <w:rsid w:val="007F1E4D"/>
    <w:rsid w:val="007F20C5"/>
    <w:rsid w:val="00804F22"/>
    <w:rsid w:val="0081521D"/>
    <w:rsid w:val="00823D59"/>
    <w:rsid w:val="00824ED9"/>
    <w:rsid w:val="0083753F"/>
    <w:rsid w:val="00837F15"/>
    <w:rsid w:val="008508A7"/>
    <w:rsid w:val="0086466C"/>
    <w:rsid w:val="00880ED1"/>
    <w:rsid w:val="00884450"/>
    <w:rsid w:val="008877B6"/>
    <w:rsid w:val="00893FE9"/>
    <w:rsid w:val="00894CFF"/>
    <w:rsid w:val="00896692"/>
    <w:rsid w:val="008A01A7"/>
    <w:rsid w:val="008A59AB"/>
    <w:rsid w:val="008B0CAD"/>
    <w:rsid w:val="008C37B6"/>
    <w:rsid w:val="008C53D3"/>
    <w:rsid w:val="008D6431"/>
    <w:rsid w:val="008E0ED7"/>
    <w:rsid w:val="008E389B"/>
    <w:rsid w:val="008F5315"/>
    <w:rsid w:val="00904BA7"/>
    <w:rsid w:val="00910AB0"/>
    <w:rsid w:val="009137EE"/>
    <w:rsid w:val="00921EE7"/>
    <w:rsid w:val="009360B7"/>
    <w:rsid w:val="00936A69"/>
    <w:rsid w:val="009478FD"/>
    <w:rsid w:val="00956198"/>
    <w:rsid w:val="00961461"/>
    <w:rsid w:val="00971988"/>
    <w:rsid w:val="009742AF"/>
    <w:rsid w:val="009825EF"/>
    <w:rsid w:val="00983196"/>
    <w:rsid w:val="009862D3"/>
    <w:rsid w:val="00986347"/>
    <w:rsid w:val="00987E0C"/>
    <w:rsid w:val="009A1A2B"/>
    <w:rsid w:val="009A2195"/>
    <w:rsid w:val="009A5C28"/>
    <w:rsid w:val="009A6CC7"/>
    <w:rsid w:val="009B2180"/>
    <w:rsid w:val="009B53B7"/>
    <w:rsid w:val="009C1803"/>
    <w:rsid w:val="009D31D9"/>
    <w:rsid w:val="009F3446"/>
    <w:rsid w:val="009F6F01"/>
    <w:rsid w:val="00A016EF"/>
    <w:rsid w:val="00A0193D"/>
    <w:rsid w:val="00A034B4"/>
    <w:rsid w:val="00A03969"/>
    <w:rsid w:val="00A048BE"/>
    <w:rsid w:val="00A04BBC"/>
    <w:rsid w:val="00A06A9B"/>
    <w:rsid w:val="00A210FF"/>
    <w:rsid w:val="00A25350"/>
    <w:rsid w:val="00A26589"/>
    <w:rsid w:val="00A30318"/>
    <w:rsid w:val="00A40C0F"/>
    <w:rsid w:val="00A459AA"/>
    <w:rsid w:val="00A67745"/>
    <w:rsid w:val="00A71B75"/>
    <w:rsid w:val="00A85AAC"/>
    <w:rsid w:val="00AB0849"/>
    <w:rsid w:val="00AB78BA"/>
    <w:rsid w:val="00AC257D"/>
    <w:rsid w:val="00AC5C22"/>
    <w:rsid w:val="00AD0B3F"/>
    <w:rsid w:val="00AD4EFF"/>
    <w:rsid w:val="00AD5E81"/>
    <w:rsid w:val="00AE0616"/>
    <w:rsid w:val="00AE194E"/>
    <w:rsid w:val="00AE73A8"/>
    <w:rsid w:val="00AF208D"/>
    <w:rsid w:val="00B01720"/>
    <w:rsid w:val="00B03F49"/>
    <w:rsid w:val="00B05343"/>
    <w:rsid w:val="00B06747"/>
    <w:rsid w:val="00B11C4B"/>
    <w:rsid w:val="00B12515"/>
    <w:rsid w:val="00B146B0"/>
    <w:rsid w:val="00B17C2A"/>
    <w:rsid w:val="00B23944"/>
    <w:rsid w:val="00B25819"/>
    <w:rsid w:val="00B31C21"/>
    <w:rsid w:val="00B31D74"/>
    <w:rsid w:val="00B31D99"/>
    <w:rsid w:val="00B42E96"/>
    <w:rsid w:val="00B553C3"/>
    <w:rsid w:val="00B55AEE"/>
    <w:rsid w:val="00B56586"/>
    <w:rsid w:val="00B57AF4"/>
    <w:rsid w:val="00B57D54"/>
    <w:rsid w:val="00B6327D"/>
    <w:rsid w:val="00B6670C"/>
    <w:rsid w:val="00B67078"/>
    <w:rsid w:val="00B72132"/>
    <w:rsid w:val="00B82848"/>
    <w:rsid w:val="00B82F19"/>
    <w:rsid w:val="00B92903"/>
    <w:rsid w:val="00BA0371"/>
    <w:rsid w:val="00BA130D"/>
    <w:rsid w:val="00BA56DE"/>
    <w:rsid w:val="00BA7742"/>
    <w:rsid w:val="00BB1FA2"/>
    <w:rsid w:val="00BB2E31"/>
    <w:rsid w:val="00BC5991"/>
    <w:rsid w:val="00BC7ED4"/>
    <w:rsid w:val="00BD02C5"/>
    <w:rsid w:val="00BD259A"/>
    <w:rsid w:val="00BD4AE0"/>
    <w:rsid w:val="00BE2E34"/>
    <w:rsid w:val="00BE3AB6"/>
    <w:rsid w:val="00BE3C9A"/>
    <w:rsid w:val="00BE5435"/>
    <w:rsid w:val="00BE5B96"/>
    <w:rsid w:val="00BF4743"/>
    <w:rsid w:val="00BF52EA"/>
    <w:rsid w:val="00C053E9"/>
    <w:rsid w:val="00C134FB"/>
    <w:rsid w:val="00C14B31"/>
    <w:rsid w:val="00C205E7"/>
    <w:rsid w:val="00C274FE"/>
    <w:rsid w:val="00C521BA"/>
    <w:rsid w:val="00C609C9"/>
    <w:rsid w:val="00C62506"/>
    <w:rsid w:val="00C63D11"/>
    <w:rsid w:val="00C804B7"/>
    <w:rsid w:val="00C82F92"/>
    <w:rsid w:val="00C85940"/>
    <w:rsid w:val="00C94320"/>
    <w:rsid w:val="00CA131B"/>
    <w:rsid w:val="00CA4904"/>
    <w:rsid w:val="00CB51E1"/>
    <w:rsid w:val="00CC28AB"/>
    <w:rsid w:val="00CC7AA4"/>
    <w:rsid w:val="00CD06B3"/>
    <w:rsid w:val="00CE0B87"/>
    <w:rsid w:val="00CE3473"/>
    <w:rsid w:val="00CE5F27"/>
    <w:rsid w:val="00D02F96"/>
    <w:rsid w:val="00D0465E"/>
    <w:rsid w:val="00D04E15"/>
    <w:rsid w:val="00D14017"/>
    <w:rsid w:val="00D14B36"/>
    <w:rsid w:val="00D20026"/>
    <w:rsid w:val="00D22860"/>
    <w:rsid w:val="00D41F04"/>
    <w:rsid w:val="00D50439"/>
    <w:rsid w:val="00D5273F"/>
    <w:rsid w:val="00D54334"/>
    <w:rsid w:val="00D557CB"/>
    <w:rsid w:val="00D61737"/>
    <w:rsid w:val="00D617F5"/>
    <w:rsid w:val="00D62A62"/>
    <w:rsid w:val="00D670E7"/>
    <w:rsid w:val="00D710E2"/>
    <w:rsid w:val="00D720C3"/>
    <w:rsid w:val="00D770B7"/>
    <w:rsid w:val="00D80C23"/>
    <w:rsid w:val="00D81F21"/>
    <w:rsid w:val="00D9455B"/>
    <w:rsid w:val="00DA39FF"/>
    <w:rsid w:val="00DA5A0F"/>
    <w:rsid w:val="00DA60D2"/>
    <w:rsid w:val="00DA7202"/>
    <w:rsid w:val="00DD2FDB"/>
    <w:rsid w:val="00DD53DB"/>
    <w:rsid w:val="00DD7D0C"/>
    <w:rsid w:val="00DE6108"/>
    <w:rsid w:val="00DF233D"/>
    <w:rsid w:val="00DF43DD"/>
    <w:rsid w:val="00DF56BC"/>
    <w:rsid w:val="00E025A1"/>
    <w:rsid w:val="00E11917"/>
    <w:rsid w:val="00E15123"/>
    <w:rsid w:val="00E271F4"/>
    <w:rsid w:val="00E366DF"/>
    <w:rsid w:val="00E44A0B"/>
    <w:rsid w:val="00E47E8F"/>
    <w:rsid w:val="00E634CD"/>
    <w:rsid w:val="00E642A8"/>
    <w:rsid w:val="00E64B7A"/>
    <w:rsid w:val="00E64FEB"/>
    <w:rsid w:val="00E77CD1"/>
    <w:rsid w:val="00E84984"/>
    <w:rsid w:val="00E94465"/>
    <w:rsid w:val="00EA0D14"/>
    <w:rsid w:val="00EA543E"/>
    <w:rsid w:val="00EA5E7C"/>
    <w:rsid w:val="00EB2238"/>
    <w:rsid w:val="00EB4194"/>
    <w:rsid w:val="00EB4F21"/>
    <w:rsid w:val="00EC51B6"/>
    <w:rsid w:val="00ED103D"/>
    <w:rsid w:val="00ED5D8E"/>
    <w:rsid w:val="00EE2B99"/>
    <w:rsid w:val="00EE356A"/>
    <w:rsid w:val="00EE3EB9"/>
    <w:rsid w:val="00EE762A"/>
    <w:rsid w:val="00EF0611"/>
    <w:rsid w:val="00EF5B00"/>
    <w:rsid w:val="00F06CE2"/>
    <w:rsid w:val="00F07693"/>
    <w:rsid w:val="00F106F9"/>
    <w:rsid w:val="00F1284E"/>
    <w:rsid w:val="00F14817"/>
    <w:rsid w:val="00F21294"/>
    <w:rsid w:val="00F214CC"/>
    <w:rsid w:val="00F30736"/>
    <w:rsid w:val="00F34D44"/>
    <w:rsid w:val="00F5087B"/>
    <w:rsid w:val="00F54530"/>
    <w:rsid w:val="00F56A25"/>
    <w:rsid w:val="00F60336"/>
    <w:rsid w:val="00F610BD"/>
    <w:rsid w:val="00F635E2"/>
    <w:rsid w:val="00F712DA"/>
    <w:rsid w:val="00F738EB"/>
    <w:rsid w:val="00F86963"/>
    <w:rsid w:val="00F9465C"/>
    <w:rsid w:val="00FA3C7C"/>
    <w:rsid w:val="00FB1E76"/>
    <w:rsid w:val="00FB6B81"/>
    <w:rsid w:val="00FB7BE6"/>
    <w:rsid w:val="00FB7F2C"/>
    <w:rsid w:val="00FC1116"/>
    <w:rsid w:val="00FC5F96"/>
    <w:rsid w:val="00FC733E"/>
    <w:rsid w:val="00FC7740"/>
    <w:rsid w:val="00FD0252"/>
    <w:rsid w:val="00FD5761"/>
    <w:rsid w:val="00FD66EF"/>
    <w:rsid w:val="00FD7CC8"/>
    <w:rsid w:val="00FE4D9C"/>
    <w:rsid w:val="00FF2A4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258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5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apple-converted-space">
    <w:name w:val="apple-converted-space"/>
    <w:rsid w:val="00FB7BE6"/>
  </w:style>
  <w:style w:type="character" w:customStyle="1" w:styleId="40">
    <w:name w:val="Заголовок 4 Знак"/>
    <w:basedOn w:val="a0"/>
    <w:link w:val="4"/>
    <w:uiPriority w:val="9"/>
    <w:rsid w:val="00B2581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41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14F4-095A-4F5E-804E-74EA2B87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29</Pages>
  <Words>9398</Words>
  <Characters>66186</Characters>
  <Application>Microsoft Office Word</Application>
  <DocSecurity>0</DocSecurity>
  <Lines>551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777</cp:lastModifiedBy>
  <cp:revision>43</cp:revision>
  <cp:lastPrinted>2002-06-01T05:07:00Z</cp:lastPrinted>
  <dcterms:created xsi:type="dcterms:W3CDTF">2016-06-05T18:09:00Z</dcterms:created>
  <dcterms:modified xsi:type="dcterms:W3CDTF">2018-11-10T19:01:00Z</dcterms:modified>
</cp:coreProperties>
</file>